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9DC8" w14:textId="77777777" w:rsidR="00F339E2" w:rsidRPr="00E971D7" w:rsidRDefault="00424154" w:rsidP="001B6E04">
      <w:pPr>
        <w:spacing w:after="0"/>
        <w:jc w:val="center"/>
        <w:rPr>
          <w:rFonts w:ascii="Humanist 777" w:hAnsi="Humanist 777"/>
          <w:noProof/>
          <w:sz w:val="24"/>
          <w:szCs w:val="24"/>
        </w:rPr>
      </w:pPr>
      <w:r w:rsidRPr="00E971D7">
        <w:rPr>
          <w:rFonts w:ascii="Humanist 777" w:hAnsi="Humanist 777"/>
          <w:noProof/>
          <w:sz w:val="24"/>
          <w:szCs w:val="24"/>
        </w:rPr>
        <w:drawing>
          <wp:inline distT="0" distB="0" distL="0" distR="0" wp14:anchorId="0CA59EC3" wp14:editId="0CA59EC4">
            <wp:extent cx="5976620" cy="8459127"/>
            <wp:effectExtent l="0" t="0" r="5080" b="0"/>
            <wp:docPr id="1" name="Picture 1"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8459127"/>
                    </a:xfrm>
                    <a:prstGeom prst="rect">
                      <a:avLst/>
                    </a:prstGeom>
                    <a:noFill/>
                    <a:ln>
                      <a:noFill/>
                    </a:ln>
                  </pic:spPr>
                </pic:pic>
              </a:graphicData>
            </a:graphic>
          </wp:inline>
        </w:drawing>
      </w:r>
    </w:p>
    <w:p w14:paraId="0CA59DC9" w14:textId="77777777" w:rsidR="00F339E2" w:rsidRPr="00E971D7" w:rsidRDefault="00F339E2" w:rsidP="001B6E04">
      <w:pPr>
        <w:spacing w:after="0"/>
        <w:jc w:val="center"/>
        <w:rPr>
          <w:rFonts w:ascii="Humanist 777" w:hAnsi="Humanist 777"/>
          <w:noProof/>
          <w:sz w:val="24"/>
          <w:szCs w:val="24"/>
        </w:rPr>
      </w:pPr>
    </w:p>
    <w:p w14:paraId="0CA59DCA" w14:textId="77777777" w:rsidR="00F339E2" w:rsidRPr="00E971D7" w:rsidRDefault="00F339E2" w:rsidP="001B6E04">
      <w:pPr>
        <w:spacing w:after="0"/>
        <w:jc w:val="center"/>
        <w:rPr>
          <w:rFonts w:ascii="Humanist 777" w:hAnsi="Humanist 777"/>
          <w:noProof/>
          <w:sz w:val="24"/>
          <w:szCs w:val="24"/>
        </w:rPr>
      </w:pPr>
    </w:p>
    <w:p w14:paraId="0CA59DCB" w14:textId="77777777" w:rsidR="00F339E2" w:rsidRPr="00E971D7" w:rsidRDefault="00F339E2" w:rsidP="0060572C">
      <w:pPr>
        <w:pStyle w:val="Heading1"/>
        <w:pBdr>
          <w:top w:val="single" w:sz="4" w:space="16" w:color="auto"/>
        </w:pBdr>
      </w:pPr>
      <w:r w:rsidRPr="00E971D7">
        <w:lastRenderedPageBreak/>
        <w:t>PROFILE OF CANTERBURY CATHEDRAL</w:t>
      </w:r>
    </w:p>
    <w:p w14:paraId="0CA59DCC" w14:textId="77777777" w:rsidR="00F339E2" w:rsidRPr="00813376" w:rsidRDefault="00F339E2" w:rsidP="00A01905">
      <w:smartTag w:uri="urn:schemas-microsoft-com:office:smarttags" w:element="City">
        <w:r w:rsidRPr="00813376">
          <w:t>St Augustine</w:t>
        </w:r>
      </w:smartTag>
      <w:r w:rsidRPr="00813376">
        <w:t xml:space="preserve">, the first Archbishop of Canterbury, arrived on the coast of </w:t>
      </w:r>
      <w:smartTag w:uri="urn:schemas-microsoft-com:office:smarttags" w:element="country-region">
        <w:r w:rsidRPr="00813376">
          <w:t>Kent</w:t>
        </w:r>
      </w:smartTag>
      <w:r w:rsidRPr="00813376">
        <w:t xml:space="preserve"> as a missionary to </w:t>
      </w:r>
      <w:smartTag w:uri="urn:schemas-microsoft-com:office:smarttags" w:element="country-region">
        <w:smartTag w:uri="urn:schemas-microsoft-com:office:smarttags" w:element="place">
          <w:r w:rsidRPr="00813376">
            <w:t>England</w:t>
          </w:r>
        </w:smartTag>
      </w:smartTag>
      <w:r w:rsidRPr="00813376">
        <w:t xml:space="preserve"> in 597 AD. He came from </w:t>
      </w:r>
      <w:smartTag w:uri="urn:schemas-microsoft-com:office:smarttags" w:element="City">
        <w:smartTag w:uri="urn:schemas-microsoft-com:office:smarttags" w:element="place">
          <w:r w:rsidRPr="00813376">
            <w:t>Rome</w:t>
          </w:r>
        </w:smartTag>
      </w:smartTag>
      <w:r w:rsidRPr="00813376">
        <w:t xml:space="preserve">, sent by Pope Gregory the Great. It is said that Gregory had been struck by the beauty of Angle slaves he saw for sale in the city market and dispatched Augustine and some monks to convert them to Christianity. Augustine was given a church at </w:t>
      </w:r>
      <w:smartTag w:uri="urn:schemas-microsoft-com:office:smarttags" w:element="City">
        <w:r w:rsidRPr="00813376">
          <w:t>Canterbury</w:t>
        </w:r>
      </w:smartTag>
      <w:r w:rsidRPr="00813376">
        <w:t xml:space="preserve"> (</w:t>
      </w:r>
      <w:smartTag w:uri="urn:schemas-microsoft-com:office:smarttags" w:element="place">
        <w:r w:rsidRPr="00813376">
          <w:t>St Martin</w:t>
        </w:r>
      </w:smartTag>
      <w:r w:rsidRPr="00813376">
        <w:t xml:space="preserve">’s, after St Martin of Tours, still standing today) by the local King, Ethelbert whose Queen, Bertha, a French Princess, was already a Christian. This building had been a place of worship during the Roman occupation of </w:t>
      </w:r>
      <w:smartTag w:uri="urn:schemas-microsoft-com:office:smarttags" w:element="country-region">
        <w:r w:rsidRPr="00813376">
          <w:t>Britain</w:t>
        </w:r>
      </w:smartTag>
      <w:r w:rsidRPr="00813376">
        <w:t xml:space="preserve"> and is the oldest church in </w:t>
      </w:r>
      <w:smartTag w:uri="urn:schemas-microsoft-com:office:smarttags" w:element="country-region">
        <w:smartTag w:uri="urn:schemas-microsoft-com:office:smarttags" w:element="place">
          <w:r w:rsidRPr="00813376">
            <w:t>England</w:t>
          </w:r>
        </w:smartTag>
      </w:smartTag>
      <w:r w:rsidRPr="00813376">
        <w:t xml:space="preserve"> still in use. Augustine had been consecrated a bishop in </w:t>
      </w:r>
      <w:smartTag w:uri="urn:schemas-microsoft-com:office:smarttags" w:element="country-region">
        <w:smartTag w:uri="urn:schemas-microsoft-com:office:smarttags" w:element="place">
          <w:r w:rsidRPr="00813376">
            <w:t>France</w:t>
          </w:r>
        </w:smartTag>
      </w:smartTag>
      <w:r w:rsidRPr="00813376">
        <w:t xml:space="preserve"> and was later made an archbishop by the Pope. He established his seat within the Roman city walls (the word cathedral is derived from the Latin word for a chair ‘cathedra’, which is itself taken from the Greek ‘</w:t>
      </w:r>
      <w:proofErr w:type="spellStart"/>
      <w:r w:rsidRPr="00813376">
        <w:t>kathedra</w:t>
      </w:r>
      <w:proofErr w:type="spellEnd"/>
      <w:r w:rsidRPr="00813376">
        <w:t xml:space="preserve">’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t>
      </w:r>
      <w:proofErr w:type="spellStart"/>
      <w:r w:rsidRPr="00813376">
        <w:t>Welby</w:t>
      </w:r>
      <w:proofErr w:type="spellEnd"/>
      <w:r w:rsidRPr="00813376">
        <w:t>, is 105th in the line of succession from Augustine.</w:t>
      </w:r>
    </w:p>
    <w:p w14:paraId="0CA59DCD" w14:textId="77777777" w:rsidR="00F339E2" w:rsidRPr="00813376" w:rsidRDefault="00F339E2" w:rsidP="00A01905">
      <w:r w:rsidRPr="00813376">
        <w:t xml:space="preserve">Augustine’s original building lies beneath the floor of the nave– it was extensively rebuilt and enlarged by the Saxons, and the Cathedral was rebuilt completely by the </w:t>
      </w:r>
      <w:smartTag w:uri="urn:schemas-microsoft-com:office:smarttags" w:element="City">
        <w:smartTag w:uri="urn:schemas-microsoft-com:office:smarttags" w:element="place">
          <w:r w:rsidRPr="00813376">
            <w:t>Normans</w:t>
          </w:r>
        </w:smartTag>
      </w:smartTag>
      <w:r w:rsidRPr="00813376">
        <w:t xml:space="preserve"> in 1070 following a major fire. There have been many additions to the building over the last nine hundred years, but parts of the quire and some of the windows and their stained glass date from the 12th century.</w:t>
      </w:r>
    </w:p>
    <w:p w14:paraId="0CA59DCE" w14:textId="77777777" w:rsidR="00F339E2" w:rsidRPr="00813376" w:rsidRDefault="00F339E2" w:rsidP="00A01905">
      <w:r w:rsidRPr="00813376">
        <w:t xml:space="preserve">By 1077, Archbishop Lanfranc had rebuilt it as a Norman church, described as “nearly perfect”. A staircase and parts of the North Wall – in the area of the </w:t>
      </w:r>
      <w:smartTag w:uri="urn:schemas-microsoft-com:office:smarttags" w:element="State">
        <w:smartTag w:uri="urn:schemas-microsoft-com:office:smarttags" w:element="place">
          <w:r w:rsidRPr="00813376">
            <w:t>North West</w:t>
          </w:r>
        </w:smartTag>
      </w:smartTag>
      <w:r w:rsidRPr="00813376">
        <w:t xml:space="preserve"> transept also called the Martyrdom – remain from that building.</w:t>
      </w:r>
    </w:p>
    <w:p w14:paraId="0CA59DCF" w14:textId="77777777" w:rsidR="00F339E2" w:rsidRPr="00813376" w:rsidRDefault="00F339E2" w:rsidP="00A01905">
      <w:r w:rsidRPr="00813376">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14:paraId="0CA59DD0" w14:textId="77777777" w:rsidR="00F339E2" w:rsidRPr="00813376" w:rsidRDefault="00F339E2" w:rsidP="00A01905">
      <w:r w:rsidRPr="00813376">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14:paraId="0CA59DD1" w14:textId="77777777" w:rsidR="00F339E2" w:rsidRPr="00E971D7" w:rsidRDefault="00F339E2" w:rsidP="00A01905">
      <w:pPr>
        <w:rPr>
          <w:rFonts w:ascii="Humanist 777" w:hAnsi="Humanist 777"/>
        </w:rPr>
      </w:pPr>
    </w:p>
    <w:p w14:paraId="0CA59DD2" w14:textId="77777777" w:rsidR="00F339E2" w:rsidRPr="00E971D7" w:rsidRDefault="00F339E2" w:rsidP="00A01905">
      <w:pPr>
        <w:rPr>
          <w:rFonts w:ascii="Humanist 777" w:hAnsi="Humanist 777"/>
        </w:rPr>
      </w:pPr>
    </w:p>
    <w:p w14:paraId="0CA59DD3" w14:textId="77777777" w:rsidR="00BB2528" w:rsidRPr="00E971D7" w:rsidRDefault="00BB2528" w:rsidP="00A01905">
      <w:pPr>
        <w:rPr>
          <w:rFonts w:ascii="Humanist 777" w:hAnsi="Humanist 777"/>
        </w:rPr>
      </w:pPr>
    </w:p>
    <w:p w14:paraId="0CA59DD4" w14:textId="77777777" w:rsidR="00BB2528" w:rsidRPr="00E971D7" w:rsidRDefault="00BB2528" w:rsidP="00A01905">
      <w:pPr>
        <w:rPr>
          <w:rFonts w:ascii="Humanist 777" w:hAnsi="Humanist 777"/>
        </w:rPr>
      </w:pPr>
    </w:p>
    <w:p w14:paraId="0CA59DD5" w14:textId="77777777" w:rsidR="00BB2528" w:rsidRPr="00E971D7" w:rsidRDefault="00BB2528" w:rsidP="00A01905">
      <w:pPr>
        <w:rPr>
          <w:rFonts w:ascii="Humanist 777" w:hAnsi="Humanist 777"/>
        </w:rPr>
      </w:pPr>
    </w:p>
    <w:p w14:paraId="0CA59DD6" w14:textId="55AA5225" w:rsidR="00BB2528" w:rsidRDefault="00BB2528" w:rsidP="00A01905">
      <w:pPr>
        <w:rPr>
          <w:rFonts w:ascii="Humanist 777" w:hAnsi="Humanist 777"/>
        </w:rPr>
      </w:pPr>
    </w:p>
    <w:p w14:paraId="021E3102" w14:textId="77777777" w:rsidR="00F448D5" w:rsidRPr="00E971D7" w:rsidRDefault="00F448D5" w:rsidP="00A01905">
      <w:pPr>
        <w:rPr>
          <w:rFonts w:ascii="Humanist 777" w:hAnsi="Humanist 777"/>
        </w:rPr>
      </w:pPr>
    </w:p>
    <w:p w14:paraId="0CA59DD7" w14:textId="77777777" w:rsidR="00BB2528" w:rsidRPr="00E971D7" w:rsidRDefault="00BB2528" w:rsidP="00A01905">
      <w:pPr>
        <w:rPr>
          <w:rFonts w:ascii="Humanist 777" w:hAnsi="Humanist 777"/>
        </w:rPr>
      </w:pPr>
    </w:p>
    <w:p w14:paraId="0CA59DD8" w14:textId="77777777" w:rsidR="00F339E2" w:rsidRPr="00E971D7" w:rsidRDefault="00F339E2" w:rsidP="003012B4">
      <w:pPr>
        <w:pStyle w:val="Heading1"/>
      </w:pPr>
      <w:r w:rsidRPr="00E971D7">
        <w:lastRenderedPageBreak/>
        <w:t xml:space="preserve">THE WORK OF </w:t>
      </w:r>
      <w:r w:rsidRPr="00E971D7">
        <w:rPr>
          <w:rStyle w:val="NoSpacingChar"/>
          <w:rFonts w:cs="Arial"/>
          <w:sz w:val="28"/>
          <w:szCs w:val="28"/>
        </w:rPr>
        <w:t>THE</w:t>
      </w:r>
      <w:r w:rsidRPr="00E971D7">
        <w:t xml:space="preserve"> CATHEDRAL</w:t>
      </w:r>
    </w:p>
    <w:p w14:paraId="0CA59DD9" w14:textId="77777777" w:rsidR="00F339E2" w:rsidRPr="00813376" w:rsidRDefault="00F339E2" w:rsidP="00A01905">
      <w:r w:rsidRPr="00813376">
        <w:t>The work of the Cathedral is carried out by over 300 paid staff, supported by some 500 volunteers. The ‘</w:t>
      </w:r>
      <w:r w:rsidRPr="00813376">
        <w:rPr>
          <w:i/>
          <w:iCs/>
        </w:rPr>
        <w:t>corporate body</w:t>
      </w:r>
      <w:r w:rsidRPr="00813376">
        <w:t xml:space="preserve">’ responsible for the management of the Cathedral is the Chapter of Canterbury who are advised by the Cathedral Council and the </w:t>
      </w:r>
      <w:smartTag w:uri="urn:schemas-microsoft-com:office:smarttags" w:element="PlaceType">
        <w:smartTag w:uri="urn:schemas-microsoft-com:office:smarttags" w:element="place">
          <w:smartTag w:uri="urn:schemas-microsoft-com:office:smarttags" w:element="PlaceType">
            <w:r w:rsidRPr="00813376">
              <w:t>College</w:t>
            </w:r>
          </w:smartTag>
          <w:r w:rsidRPr="00813376">
            <w:t xml:space="preserve"> of </w:t>
          </w:r>
          <w:smartTag w:uri="urn:schemas-microsoft-com:office:smarttags" w:element="PlaceName">
            <w:r w:rsidRPr="00813376">
              <w:t>Canons</w:t>
            </w:r>
          </w:smartTag>
        </w:smartTag>
      </w:smartTag>
      <w:r w:rsidRPr="00813376">
        <w:t>.</w:t>
      </w:r>
    </w:p>
    <w:p w14:paraId="0CA59DDA" w14:textId="4F2CC276" w:rsidR="00F339E2" w:rsidRPr="00E971D7" w:rsidRDefault="00F339E2" w:rsidP="00A01905">
      <w:pPr>
        <w:pStyle w:val="Heading3"/>
      </w:pPr>
      <w:r w:rsidRPr="00E971D7">
        <w:t>The Chapter of Canterbury</w:t>
      </w:r>
      <w:r w:rsidR="002E5E00">
        <w:t xml:space="preserve"> (Chapter)</w:t>
      </w:r>
    </w:p>
    <w:p w14:paraId="0CA59DDB" w14:textId="77777777" w:rsidR="00F339E2" w:rsidRPr="00813376" w:rsidRDefault="00F339E2" w:rsidP="00A01905">
      <w:r w:rsidRPr="00813376">
        <w:t>The Chapter are responsible for all aspects of the day-to-day management of the Cathedral. Chapter comprises the Dean, the Residentiary Canons, the Receiver General and four additional persons appointed by the Archbishop.</w:t>
      </w:r>
    </w:p>
    <w:p w14:paraId="0CA59DDC" w14:textId="77777777" w:rsidR="00F339E2" w:rsidRPr="00E971D7" w:rsidRDefault="001525A6" w:rsidP="00A01905">
      <w:pPr>
        <w:pStyle w:val="Heading3"/>
        <w:rPr>
          <w:rFonts w:cs="Arial"/>
          <w:kern w:val="36"/>
        </w:rPr>
      </w:pPr>
      <w:hyperlink r:id="rId9" w:tooltip="The Cathedral Council" w:history="1">
        <w:r w:rsidR="00F339E2" w:rsidRPr="00E971D7">
          <w:rPr>
            <w:rFonts w:cs="Arial"/>
            <w:kern w:val="36"/>
          </w:rPr>
          <w:t>The Cathedral Council</w:t>
        </w:r>
      </w:hyperlink>
    </w:p>
    <w:p w14:paraId="0CA59DDD" w14:textId="77777777" w:rsidR="00F339E2" w:rsidRPr="00813376" w:rsidRDefault="00F339E2" w:rsidP="00A01905">
      <w:r w:rsidRPr="00813376">
        <w:t xml:space="preserve">The Council represents the Cathedral community as well as the wider local and regional community. It has 20 members, drawn from a wide variety of organisations. Its duty is to further and support the work of the </w:t>
      </w:r>
      <w:smartTag w:uri="urn:schemas-microsoft-com:office:smarttags" w:element="PlaceName">
        <w:smartTag w:uri="urn:schemas-microsoft-com:office:smarttags" w:element="place">
          <w:smartTag w:uri="urn:schemas-microsoft-com:office:smarttags" w:element="PlaceName">
            <w:r w:rsidRPr="00813376">
              <w:t>Cathedral</w:t>
            </w:r>
          </w:smartTag>
          <w:r w:rsidRPr="00813376">
            <w:t xml:space="preserve"> </w:t>
          </w:r>
          <w:smartTag w:uri="urn:schemas-microsoft-com:office:smarttags" w:element="PlaceType">
            <w:r w:rsidRPr="00813376">
              <w:t>Church</w:t>
            </w:r>
          </w:smartTag>
        </w:smartTag>
      </w:smartTag>
      <w:r w:rsidRPr="00813376">
        <w:t xml:space="preserve"> in spiritual, pastoral, evangelistic, social and ecumenical areas.</w:t>
      </w:r>
    </w:p>
    <w:p w14:paraId="0CA59DDE" w14:textId="77777777" w:rsidR="00F339E2" w:rsidRPr="00E971D7" w:rsidRDefault="001525A6" w:rsidP="00A01905">
      <w:pPr>
        <w:pStyle w:val="Heading3"/>
        <w:rPr>
          <w:rFonts w:cs="Arial"/>
          <w:kern w:val="36"/>
        </w:rPr>
      </w:pPr>
      <w:hyperlink r:id="rId10" w:tooltip="The College of Canons" w:history="1">
        <w:r w:rsidR="00F339E2" w:rsidRPr="00E971D7">
          <w:rPr>
            <w:rFonts w:cs="Arial"/>
            <w:kern w:val="36"/>
          </w:rPr>
          <w:t>The College of Canons</w:t>
        </w:r>
      </w:hyperlink>
    </w:p>
    <w:p w14:paraId="0CA59DDF" w14:textId="77777777" w:rsidR="00F339E2" w:rsidRPr="00813376" w:rsidRDefault="00F339E2" w:rsidP="00A01905">
      <w:r w:rsidRPr="00813376">
        <w:t xml:space="preserve">The </w:t>
      </w:r>
      <w:smartTag w:uri="urn:schemas-microsoft-com:office:smarttags" w:element="PlaceType">
        <w:smartTag w:uri="urn:schemas-microsoft-com:office:smarttags" w:element="place">
          <w:smartTag w:uri="urn:schemas-microsoft-com:office:smarttags" w:element="PlaceType">
            <w:r w:rsidRPr="00813376">
              <w:t>College</w:t>
            </w:r>
          </w:smartTag>
          <w:r w:rsidRPr="00813376">
            <w:t xml:space="preserve"> of </w:t>
          </w:r>
          <w:smartTag w:uri="urn:schemas-microsoft-com:office:smarttags" w:element="PlaceName">
            <w:r w:rsidRPr="00813376">
              <w:t>Canons</w:t>
            </w:r>
          </w:smartTag>
        </w:smartTag>
      </w:smartTag>
      <w:r w:rsidRPr="00813376">
        <w:t xml:space="preserve"> is composed of 30 Honorary, Lay and Provincial Canons, appointed by the Archbishop and it supports the life of the Cathedral in many different ways.</w:t>
      </w:r>
    </w:p>
    <w:p w14:paraId="0CA59DE0" w14:textId="77777777" w:rsidR="00F339E2" w:rsidRPr="00E971D7" w:rsidRDefault="00F339E2" w:rsidP="00A01905">
      <w:pPr>
        <w:pStyle w:val="Heading3"/>
      </w:pPr>
      <w:r w:rsidRPr="00E971D7">
        <w:t>The Cathedral Trust</w:t>
      </w:r>
    </w:p>
    <w:p w14:paraId="0CA59DE1" w14:textId="77777777" w:rsidR="00F339E2" w:rsidRPr="00813376" w:rsidRDefault="00F339E2" w:rsidP="00A01905">
      <w:r w:rsidRPr="00813376">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14:paraId="0CA59DE2" w14:textId="77777777" w:rsidR="00F339E2" w:rsidRPr="00813376" w:rsidRDefault="00F339E2" w:rsidP="00A01905">
      <w:r w:rsidRPr="00813376">
        <w:t>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practiced here for over 1400 years.</w:t>
      </w:r>
    </w:p>
    <w:p w14:paraId="0CA59DE3" w14:textId="77777777" w:rsidR="00AD6C62" w:rsidRPr="00E971D7" w:rsidRDefault="00AD6C62" w:rsidP="00AD6C62">
      <w:pPr>
        <w:pStyle w:val="Heading3"/>
      </w:pPr>
      <w:r w:rsidRPr="00E971D7">
        <w:t>Friends</w:t>
      </w:r>
    </w:p>
    <w:p w14:paraId="0CA59DE4" w14:textId="77777777" w:rsidR="00AD6C62" w:rsidRPr="00813376" w:rsidRDefault="00AD6C62" w:rsidP="00AD6C62">
      <w:r w:rsidRPr="00813376">
        <w:t>The Friends of Canterbury Cathedral was founded in 1927 by the distinguished scholar and poet Dean George Allen Kennedy Bell</w:t>
      </w:r>
      <w:r w:rsidR="00424154" w:rsidRPr="00813376">
        <w:t>.</w:t>
      </w:r>
      <w:r w:rsidRPr="00813376">
        <w:t xml:space="preserve">  The Organisation was the first of its kind in the world.</w:t>
      </w:r>
    </w:p>
    <w:p w14:paraId="0CA59DE5" w14:textId="77777777" w:rsidR="00AD6C62" w:rsidRPr="00E971D7" w:rsidRDefault="00AD6C62" w:rsidP="00AD6C62">
      <w:pPr>
        <w:rPr>
          <w:rFonts w:ascii="Humanist 777" w:hAnsi="Humanist 777"/>
        </w:rPr>
      </w:pPr>
      <w:r w:rsidRPr="00813376">
        <w:t>The Friends are the Cathedral’s fan club.  Admirers of the building, its history and its community, Friends are a part of the Cathedral and work together to preserve it forever, contributing financially - and directly – to many individual and vital projects</w:t>
      </w:r>
      <w:r w:rsidRPr="00E971D7">
        <w:rPr>
          <w:rFonts w:ascii="Humanist 777" w:hAnsi="Humanist 777"/>
        </w:rPr>
        <w:t xml:space="preserve">. </w:t>
      </w:r>
    </w:p>
    <w:p w14:paraId="0CA59DE6" w14:textId="77777777" w:rsidR="00AD6C62" w:rsidRPr="00E971D7" w:rsidRDefault="00AD6C62" w:rsidP="00AD6C62">
      <w:pPr>
        <w:pStyle w:val="Heading3"/>
      </w:pPr>
      <w:r w:rsidRPr="00E971D7">
        <w:t>The Cathedral Shop</w:t>
      </w:r>
    </w:p>
    <w:p w14:paraId="0CA59DE7" w14:textId="77777777" w:rsidR="00AD6C62" w:rsidRPr="00813376" w:rsidRDefault="00AD6C62" w:rsidP="00AD6C62">
      <w:r w:rsidRPr="00813376">
        <w:t xml:space="preserve">The Canterbury Cathedral Shop is a large gift shop in the heart of the city of Canterbury.  It has an impressive range of high quality gifts, mostly British, and their own exclusive award winning designs.  </w:t>
      </w:r>
    </w:p>
    <w:p w14:paraId="0CA59DE8" w14:textId="77777777" w:rsidR="00AD6C62" w:rsidRPr="00813376" w:rsidRDefault="00AD6C62" w:rsidP="00AD6C62">
      <w:r w:rsidRPr="00813376">
        <w:t>The Shops wide range of merchandise includes replica historical artefacts, books and CD’s of the world-famous Canterbury Cathedral choir.</w:t>
      </w:r>
    </w:p>
    <w:p w14:paraId="0CA59DE9" w14:textId="77777777" w:rsidR="00AD6C62" w:rsidRPr="00E971D7" w:rsidRDefault="00AD6C62" w:rsidP="00B16502">
      <w:pPr>
        <w:spacing w:after="0"/>
        <w:rPr>
          <w:rFonts w:ascii="Humanist 777" w:hAnsi="Humanist 777" w:cs="Arial"/>
          <w:b/>
          <w:sz w:val="32"/>
          <w:szCs w:val="32"/>
          <w:u w:val="single"/>
        </w:rPr>
      </w:pPr>
    </w:p>
    <w:p w14:paraId="0CA59DEA" w14:textId="77777777" w:rsidR="00920D93" w:rsidRPr="00E971D7" w:rsidRDefault="00920D93" w:rsidP="00920D93">
      <w:pPr>
        <w:spacing w:after="0"/>
        <w:rPr>
          <w:rFonts w:ascii="Humanist 777" w:hAnsi="Humanist 777" w:cs="Arial"/>
          <w:b/>
          <w:sz w:val="24"/>
          <w:szCs w:val="24"/>
          <w:u w:val="single"/>
        </w:rPr>
      </w:pPr>
    </w:p>
    <w:p w14:paraId="0CA59DEB" w14:textId="77777777" w:rsidR="00AD6C62" w:rsidRPr="00E971D7" w:rsidRDefault="00AD6C62" w:rsidP="00AD6C62">
      <w:pPr>
        <w:spacing w:after="0"/>
        <w:rPr>
          <w:rFonts w:ascii="Humanist 777" w:eastAsia="Times New Roman" w:hAnsi="Humanist 777"/>
          <w:sz w:val="24"/>
          <w:szCs w:val="24"/>
        </w:rPr>
      </w:pPr>
    </w:p>
    <w:p w14:paraId="0CA59DEC" w14:textId="77777777" w:rsidR="002B2546" w:rsidRPr="00E971D7" w:rsidRDefault="002B2546" w:rsidP="00A844A6">
      <w:pPr>
        <w:pStyle w:val="Heading1"/>
        <w:spacing w:after="0"/>
      </w:pPr>
    </w:p>
    <w:p w14:paraId="0CA59DED" w14:textId="77777777" w:rsidR="003113DB" w:rsidRDefault="003113DB" w:rsidP="00A844A6">
      <w:pPr>
        <w:spacing w:after="0"/>
        <w:rPr>
          <w:rFonts w:ascii="Humanist 777" w:hAnsi="Humanist 777" w:cs="Arial"/>
          <w:b/>
        </w:rPr>
      </w:pPr>
      <w:r w:rsidRPr="00E971D7">
        <w:rPr>
          <w:rFonts w:ascii="Humanist 777" w:hAnsi="Humanist 777" w:cs="Arial"/>
          <w:b/>
        </w:rPr>
        <w:t>THE CANTERBURY JOURNEY</w:t>
      </w:r>
    </w:p>
    <w:p w14:paraId="0CA59DEE" w14:textId="77777777" w:rsidR="00A844A6" w:rsidRPr="00E971D7" w:rsidRDefault="00A844A6" w:rsidP="00A844A6">
      <w:pPr>
        <w:spacing w:after="0"/>
        <w:rPr>
          <w:rFonts w:ascii="Humanist 777" w:hAnsi="Humanist 777" w:cs="Arial"/>
          <w:b/>
        </w:rPr>
      </w:pPr>
    </w:p>
    <w:p w14:paraId="0CA59DEF" w14:textId="77777777" w:rsidR="00BC168A" w:rsidRPr="00BC168A" w:rsidRDefault="00BC168A" w:rsidP="00BC168A">
      <w:pPr>
        <w:spacing w:after="0"/>
      </w:pPr>
      <w:r w:rsidRPr="00BC168A">
        <w:t xml:space="preserve">The Canterbury Journey will achieve a radical transformation in the accessibility and sustainability of Canterbury Cathedral. It will safeguard an iconic building which embodies England’s story, increase the number and broaden the range of those who journey to it, and enrich their experience. </w:t>
      </w:r>
    </w:p>
    <w:p w14:paraId="0CA59DF0" w14:textId="77777777" w:rsidR="00BC168A" w:rsidRPr="00BC168A" w:rsidRDefault="00BC168A" w:rsidP="00BC168A">
      <w:pPr>
        <w:spacing w:after="0"/>
      </w:pPr>
    </w:p>
    <w:p w14:paraId="0CA59DF1" w14:textId="77777777" w:rsidR="00BC168A" w:rsidRPr="00BC168A" w:rsidRDefault="00BC168A" w:rsidP="00BC168A">
      <w:pPr>
        <w:autoSpaceDE w:val="0"/>
        <w:autoSpaceDN w:val="0"/>
        <w:spacing w:after="0"/>
        <w:rPr>
          <w:rFonts w:cs="Arial"/>
          <w:color w:val="000000"/>
        </w:rPr>
      </w:pPr>
      <w:r w:rsidRPr="00BC168A">
        <w:rPr>
          <w:rFonts w:cs="Arial"/>
          <w:color w:val="000000"/>
        </w:rPr>
        <w:t xml:space="preserve">A new Welcome Centre with a free Viewing Gallery of one of Europe’s most important churches and a dedicated Community Space. New trails will guide visitors through the Cathedral and its newly landscaped Precincts, interpreting their journey and revealing unseen treasures from Canterbury’s past. New visitors (including children and families) will join the journey as a programme of engagement and outreach to schools and communities unfolds. A new pass scheme will swell the company of contemporary pilgrims and deepen the Cathedral’s relationship with its neighbours. And the fabric of the western end of the Cathedral, currently endangered, will be restored and enhanced, allowing Canterbury’s journey to continue. </w:t>
      </w:r>
    </w:p>
    <w:p w14:paraId="0CA59DF2" w14:textId="77777777" w:rsidR="00BC168A" w:rsidRPr="00BC168A" w:rsidRDefault="00BC168A" w:rsidP="00BC168A">
      <w:pPr>
        <w:autoSpaceDE w:val="0"/>
        <w:autoSpaceDN w:val="0"/>
        <w:spacing w:after="0"/>
        <w:rPr>
          <w:rFonts w:cs="Arial"/>
          <w:color w:val="000000"/>
        </w:rPr>
      </w:pPr>
    </w:p>
    <w:p w14:paraId="0CA59DF3" w14:textId="77777777" w:rsidR="00BC168A" w:rsidRPr="00BC168A" w:rsidRDefault="00BC168A" w:rsidP="00BC168A">
      <w:pPr>
        <w:autoSpaceDE w:val="0"/>
        <w:autoSpaceDN w:val="0"/>
        <w:spacing w:after="0"/>
      </w:pPr>
      <w:r w:rsidRPr="00BC168A">
        <w:t>The project is formed of three complementary programmes – responding to the most urgent needs for our heritage, people, and communities:</w:t>
      </w:r>
    </w:p>
    <w:p w14:paraId="0CA59DF4" w14:textId="77777777" w:rsidR="00BC168A" w:rsidRPr="00BC168A" w:rsidRDefault="00BC168A" w:rsidP="00BC168A">
      <w:pPr>
        <w:pStyle w:val="Heading3"/>
        <w:spacing w:after="0"/>
        <w:rPr>
          <w:rFonts w:ascii="Humanist 777 Light" w:hAnsi="Humanist 777 Light"/>
          <w:b/>
          <w:szCs w:val="22"/>
        </w:rPr>
      </w:pPr>
    </w:p>
    <w:p w14:paraId="0CA59DF5" w14:textId="77777777" w:rsidR="00BC168A" w:rsidRPr="00BC168A" w:rsidRDefault="00BC168A" w:rsidP="00BC168A">
      <w:pPr>
        <w:pStyle w:val="Heading3"/>
        <w:spacing w:after="0"/>
        <w:rPr>
          <w:rFonts w:ascii="Humanist 777 Light" w:hAnsi="Humanist 777 Light"/>
          <w:b/>
          <w:szCs w:val="22"/>
        </w:rPr>
      </w:pPr>
      <w:r w:rsidRPr="00BC168A">
        <w:rPr>
          <w:rFonts w:ascii="Humanist 777 Light" w:hAnsi="Humanist 777 Light"/>
          <w:b/>
          <w:szCs w:val="22"/>
        </w:rPr>
        <w:t>Heritage</w:t>
      </w:r>
    </w:p>
    <w:p w14:paraId="0CA59DF6" w14:textId="77777777" w:rsidR="00BC168A" w:rsidRPr="00BC168A" w:rsidRDefault="00BC168A" w:rsidP="00BC168A">
      <w:pPr>
        <w:numPr>
          <w:ilvl w:val="0"/>
          <w:numId w:val="10"/>
        </w:numPr>
        <w:spacing w:after="0"/>
        <w:contextualSpacing/>
        <w:rPr>
          <w:color w:val="000000"/>
        </w:rPr>
      </w:pPr>
      <w:r w:rsidRPr="00BC168A">
        <w:rPr>
          <w:color w:val="000000"/>
        </w:rPr>
        <w:t>Repair and restoration of the West end of the Nave and Christ Church Gate</w:t>
      </w:r>
    </w:p>
    <w:p w14:paraId="0CA59DF7" w14:textId="77777777" w:rsidR="00BC168A" w:rsidRPr="00BC168A" w:rsidRDefault="00BC168A" w:rsidP="00BC168A">
      <w:pPr>
        <w:numPr>
          <w:ilvl w:val="0"/>
          <w:numId w:val="10"/>
        </w:numPr>
        <w:spacing w:after="0"/>
        <w:contextualSpacing/>
        <w:rPr>
          <w:color w:val="000000"/>
        </w:rPr>
      </w:pPr>
      <w:r w:rsidRPr="00BC168A">
        <w:rPr>
          <w:color w:val="000000"/>
        </w:rPr>
        <w:t>Landscaping of the South Precincts;</w:t>
      </w:r>
    </w:p>
    <w:p w14:paraId="0CA59DF8" w14:textId="77777777" w:rsidR="00BC168A" w:rsidRPr="00BC168A" w:rsidRDefault="00BC168A" w:rsidP="00BC168A">
      <w:pPr>
        <w:numPr>
          <w:ilvl w:val="0"/>
          <w:numId w:val="10"/>
        </w:numPr>
        <w:spacing w:after="0"/>
        <w:contextualSpacing/>
        <w:rPr>
          <w:color w:val="000000"/>
        </w:rPr>
      </w:pPr>
      <w:r w:rsidRPr="00BC168A">
        <w:rPr>
          <w:color w:val="000000"/>
        </w:rPr>
        <w:t>Improved physical access to the Cathedral and its collections; and</w:t>
      </w:r>
    </w:p>
    <w:p w14:paraId="0CA59DF9" w14:textId="77777777" w:rsidR="00BC168A" w:rsidRPr="00BC168A" w:rsidRDefault="00BC168A" w:rsidP="00BC168A">
      <w:pPr>
        <w:numPr>
          <w:ilvl w:val="0"/>
          <w:numId w:val="10"/>
        </w:numPr>
        <w:spacing w:after="0"/>
        <w:contextualSpacing/>
        <w:rPr>
          <w:color w:val="000000"/>
        </w:rPr>
      </w:pPr>
      <w:r w:rsidRPr="00BC168A">
        <w:rPr>
          <w:color w:val="000000"/>
        </w:rPr>
        <w:t>A commitment to Conservation in Action – engaging people with the work of our craftspeople and the work of the Cathedral.</w:t>
      </w:r>
    </w:p>
    <w:p w14:paraId="0CA59DFA" w14:textId="77777777" w:rsidR="00BC168A" w:rsidRPr="00BC168A" w:rsidRDefault="00BC168A" w:rsidP="00BC168A">
      <w:pPr>
        <w:pStyle w:val="Heading3"/>
        <w:spacing w:after="0"/>
        <w:rPr>
          <w:rFonts w:ascii="Humanist 777 Light" w:hAnsi="Humanist 777 Light"/>
          <w:b/>
          <w:szCs w:val="22"/>
        </w:rPr>
      </w:pPr>
      <w:r w:rsidRPr="00BC168A">
        <w:rPr>
          <w:rFonts w:ascii="Humanist 777 Light" w:hAnsi="Humanist 777 Light"/>
          <w:b/>
          <w:szCs w:val="22"/>
        </w:rPr>
        <w:t>People</w:t>
      </w:r>
    </w:p>
    <w:p w14:paraId="0CA59DFB" w14:textId="77777777" w:rsidR="00BC168A" w:rsidRPr="00BC168A" w:rsidRDefault="00BC168A" w:rsidP="00BC168A">
      <w:pPr>
        <w:numPr>
          <w:ilvl w:val="0"/>
          <w:numId w:val="10"/>
        </w:numPr>
        <w:spacing w:after="0"/>
        <w:contextualSpacing/>
        <w:rPr>
          <w:color w:val="000000"/>
        </w:rPr>
      </w:pPr>
      <w:r w:rsidRPr="00BC168A">
        <w:rPr>
          <w:color w:val="000000"/>
        </w:rPr>
        <w:t>Interpretative Pilgrims’ Trails – developing the ways people connect with and interpret the site, utilising digital technology and opening up the Cathedral’s historic collections to them; and</w:t>
      </w:r>
    </w:p>
    <w:p w14:paraId="0CA59DFC" w14:textId="77777777" w:rsidR="00BC168A" w:rsidRPr="00BC168A" w:rsidRDefault="00BC168A" w:rsidP="00BC168A">
      <w:pPr>
        <w:numPr>
          <w:ilvl w:val="0"/>
          <w:numId w:val="10"/>
        </w:numPr>
        <w:spacing w:after="0"/>
        <w:contextualSpacing/>
        <w:rPr>
          <w:color w:val="000000"/>
        </w:rPr>
      </w:pPr>
      <w:r w:rsidRPr="00BC168A">
        <w:rPr>
          <w:color w:val="000000"/>
        </w:rPr>
        <w:t>Schools on the Journey – increasing the depth of experience, and the numbers and range of schoolchildren able to enjoy the Cathedral, and building the Cathedral’s capacity to reach out to schools.</w:t>
      </w:r>
    </w:p>
    <w:p w14:paraId="0CA59DFD" w14:textId="77777777" w:rsidR="00BC168A" w:rsidRPr="00BC168A" w:rsidRDefault="00BC168A" w:rsidP="00BC168A">
      <w:pPr>
        <w:pStyle w:val="Heading3"/>
        <w:spacing w:after="0"/>
        <w:rPr>
          <w:rFonts w:ascii="Humanist 777 Light" w:hAnsi="Humanist 777 Light"/>
          <w:b/>
          <w:szCs w:val="22"/>
        </w:rPr>
      </w:pPr>
      <w:r w:rsidRPr="00BC168A">
        <w:rPr>
          <w:rFonts w:ascii="Humanist 777 Light" w:hAnsi="Humanist 777 Light"/>
          <w:b/>
          <w:szCs w:val="22"/>
        </w:rPr>
        <w:t>Communities</w:t>
      </w:r>
    </w:p>
    <w:p w14:paraId="0CA59DFE" w14:textId="77777777" w:rsidR="00BC168A" w:rsidRPr="00BC168A" w:rsidRDefault="00BC168A" w:rsidP="00BC168A">
      <w:pPr>
        <w:numPr>
          <w:ilvl w:val="0"/>
          <w:numId w:val="10"/>
        </w:numPr>
        <w:spacing w:after="0"/>
        <w:contextualSpacing/>
        <w:rPr>
          <w:color w:val="000000"/>
        </w:rPr>
      </w:pPr>
      <w:r w:rsidRPr="00BC168A">
        <w:rPr>
          <w:color w:val="000000"/>
        </w:rPr>
        <w:t>Welcome Centre – an exciting new space and Viewing Gallery to enable visitor reception, community activities, interpretation and orientation, as well as new retail facilities;</w:t>
      </w:r>
    </w:p>
    <w:p w14:paraId="0CA59DFF" w14:textId="77777777" w:rsidR="00BC168A" w:rsidRPr="00BC168A" w:rsidRDefault="00BC168A" w:rsidP="00BC168A">
      <w:pPr>
        <w:numPr>
          <w:ilvl w:val="0"/>
          <w:numId w:val="10"/>
        </w:numPr>
        <w:spacing w:after="0"/>
        <w:contextualSpacing/>
        <w:rPr>
          <w:color w:val="000000"/>
        </w:rPr>
      </w:pPr>
      <w:r w:rsidRPr="00BC168A">
        <w:rPr>
          <w:color w:val="000000"/>
        </w:rPr>
        <w:t>Community Space – a new dedicated resource for delivering the Activity Plan and for community groups to use;</w:t>
      </w:r>
    </w:p>
    <w:p w14:paraId="0CA59E00" w14:textId="77777777" w:rsidR="00BC168A" w:rsidRPr="00BC168A" w:rsidRDefault="00BC168A" w:rsidP="00BC168A">
      <w:pPr>
        <w:numPr>
          <w:ilvl w:val="0"/>
          <w:numId w:val="10"/>
        </w:numPr>
        <w:spacing w:after="0"/>
        <w:contextualSpacing/>
        <w:rPr>
          <w:color w:val="000000"/>
        </w:rPr>
      </w:pPr>
      <w:r w:rsidRPr="00BC168A">
        <w:rPr>
          <w:color w:val="000000"/>
        </w:rPr>
        <w:t>Community Pilgrimage – new programme of events and courses to offer a wide range of people the chance to discover and grow their talents; and</w:t>
      </w:r>
    </w:p>
    <w:p w14:paraId="0CA59E01" w14:textId="77777777" w:rsidR="00BC168A" w:rsidRPr="00BC168A" w:rsidRDefault="00BC168A" w:rsidP="00BC168A">
      <w:pPr>
        <w:numPr>
          <w:ilvl w:val="0"/>
          <w:numId w:val="10"/>
        </w:numPr>
        <w:spacing w:after="0"/>
        <w:contextualSpacing/>
        <w:rPr>
          <w:color w:val="000000"/>
        </w:rPr>
      </w:pPr>
      <w:r w:rsidRPr="00BC168A">
        <w:rPr>
          <w:color w:val="000000"/>
        </w:rPr>
        <w:t>Canterbury Pilgrim’s Pass – replacing the existing pass system to encourage the local community to access their Cathedral regularly.</w:t>
      </w:r>
    </w:p>
    <w:p w14:paraId="0CA59E02" w14:textId="77777777" w:rsidR="00BC168A" w:rsidRPr="00BC168A" w:rsidRDefault="00BC168A" w:rsidP="00BC168A">
      <w:pPr>
        <w:spacing w:after="0"/>
        <w:ind w:left="360"/>
        <w:contextualSpacing/>
        <w:rPr>
          <w:color w:val="000000"/>
        </w:rPr>
      </w:pPr>
    </w:p>
    <w:p w14:paraId="0CA59E03" w14:textId="77777777" w:rsidR="00BC168A" w:rsidRPr="00BC168A" w:rsidRDefault="00BC168A" w:rsidP="00BC168A">
      <w:pPr>
        <w:spacing w:after="0"/>
        <w:contextualSpacing/>
        <w:rPr>
          <w:b/>
        </w:rPr>
      </w:pPr>
      <w:r w:rsidRPr="00BC168A">
        <w:t>The total project cost is £24.7 million.</w:t>
      </w:r>
    </w:p>
    <w:p w14:paraId="0CA59E04" w14:textId="77777777" w:rsidR="00BC168A" w:rsidRPr="002C151A" w:rsidRDefault="00BC168A" w:rsidP="00BC168A">
      <w:pPr>
        <w:autoSpaceDE w:val="0"/>
        <w:autoSpaceDN w:val="0"/>
        <w:adjustRightInd w:val="0"/>
        <w:spacing w:after="0"/>
        <w:ind w:left="720"/>
        <w:contextualSpacing/>
        <w:rPr>
          <w:rFonts w:ascii="Humanist 777" w:hAnsi="Humanist 777" w:cs="Arial"/>
          <w:color w:val="000000"/>
        </w:rPr>
      </w:pPr>
    </w:p>
    <w:p w14:paraId="0CA59E05" w14:textId="77777777" w:rsidR="00BC168A" w:rsidRDefault="00BC168A" w:rsidP="00BC168A">
      <w:pPr>
        <w:autoSpaceDE w:val="0"/>
        <w:autoSpaceDN w:val="0"/>
        <w:adjustRightInd w:val="0"/>
        <w:spacing w:after="0"/>
        <w:rPr>
          <w:rFonts w:ascii="Humanist 777" w:hAnsi="Humanist 777" w:cs="Arial"/>
          <w:i/>
          <w:color w:val="000000"/>
        </w:rPr>
      </w:pPr>
    </w:p>
    <w:p w14:paraId="0CA59E06" w14:textId="77777777" w:rsidR="00BC168A" w:rsidRDefault="00BC168A" w:rsidP="00BC168A">
      <w:pPr>
        <w:autoSpaceDE w:val="0"/>
        <w:autoSpaceDN w:val="0"/>
        <w:adjustRightInd w:val="0"/>
        <w:spacing w:after="0"/>
        <w:rPr>
          <w:rFonts w:ascii="Humanist 777" w:hAnsi="Humanist 777" w:cs="Arial"/>
          <w:i/>
          <w:color w:val="000000"/>
        </w:rPr>
      </w:pPr>
    </w:p>
    <w:p w14:paraId="0CA59E07" w14:textId="77777777" w:rsidR="00BC168A" w:rsidRDefault="00BC168A" w:rsidP="00BC168A">
      <w:pPr>
        <w:autoSpaceDE w:val="0"/>
        <w:autoSpaceDN w:val="0"/>
        <w:adjustRightInd w:val="0"/>
        <w:spacing w:after="0"/>
        <w:rPr>
          <w:rFonts w:ascii="Humanist 777" w:hAnsi="Humanist 777" w:cs="Arial"/>
          <w:i/>
          <w:color w:val="000000"/>
        </w:rPr>
      </w:pPr>
    </w:p>
    <w:p w14:paraId="0CA59E08" w14:textId="77777777" w:rsidR="00BC168A" w:rsidRDefault="00BC168A" w:rsidP="00BC168A">
      <w:pPr>
        <w:autoSpaceDE w:val="0"/>
        <w:autoSpaceDN w:val="0"/>
        <w:adjustRightInd w:val="0"/>
        <w:spacing w:after="0"/>
        <w:rPr>
          <w:rFonts w:ascii="Humanist 777" w:hAnsi="Humanist 777" w:cs="Arial"/>
          <w:i/>
          <w:color w:val="000000"/>
        </w:rPr>
      </w:pPr>
    </w:p>
    <w:p w14:paraId="0CA59E09" w14:textId="77777777" w:rsidR="00BC168A" w:rsidRDefault="00BC168A" w:rsidP="00BC168A">
      <w:pPr>
        <w:autoSpaceDE w:val="0"/>
        <w:autoSpaceDN w:val="0"/>
        <w:adjustRightInd w:val="0"/>
        <w:spacing w:after="0"/>
        <w:rPr>
          <w:rFonts w:ascii="Humanist 777" w:hAnsi="Humanist 777" w:cs="Arial"/>
          <w:i/>
          <w:color w:val="000000"/>
        </w:rPr>
      </w:pPr>
    </w:p>
    <w:p w14:paraId="0CA59E0A" w14:textId="77777777" w:rsidR="00BC168A" w:rsidRDefault="00BC168A" w:rsidP="00BC168A">
      <w:pPr>
        <w:autoSpaceDE w:val="0"/>
        <w:autoSpaceDN w:val="0"/>
        <w:adjustRightInd w:val="0"/>
        <w:spacing w:after="0"/>
        <w:rPr>
          <w:rFonts w:ascii="Humanist 777" w:hAnsi="Humanist 777" w:cs="Arial"/>
          <w:i/>
          <w:color w:val="000000"/>
        </w:rPr>
      </w:pPr>
    </w:p>
    <w:p w14:paraId="0CA59E0B" w14:textId="77777777" w:rsidR="00BC168A" w:rsidRDefault="00BC168A" w:rsidP="00BC168A">
      <w:pPr>
        <w:autoSpaceDE w:val="0"/>
        <w:autoSpaceDN w:val="0"/>
        <w:adjustRightInd w:val="0"/>
        <w:spacing w:after="0"/>
        <w:rPr>
          <w:rFonts w:ascii="Humanist 777" w:hAnsi="Humanist 777" w:cs="Arial"/>
          <w:i/>
          <w:color w:val="000000"/>
        </w:rPr>
      </w:pPr>
    </w:p>
    <w:p w14:paraId="0CA59E0C" w14:textId="77777777" w:rsidR="00BC168A" w:rsidRPr="002C151A" w:rsidRDefault="00BC168A" w:rsidP="00BC168A">
      <w:pPr>
        <w:autoSpaceDE w:val="0"/>
        <w:autoSpaceDN w:val="0"/>
        <w:adjustRightInd w:val="0"/>
        <w:spacing w:after="0"/>
        <w:rPr>
          <w:rFonts w:ascii="Humanist 777" w:hAnsi="Humanist 777" w:cs="Arial"/>
          <w:b/>
          <w:color w:val="000000"/>
        </w:rPr>
      </w:pPr>
      <w:r w:rsidRPr="002C151A">
        <w:rPr>
          <w:rFonts w:ascii="Humanist 777" w:hAnsi="Humanist 777" w:cs="Arial"/>
          <w:b/>
          <w:color w:val="000000"/>
        </w:rPr>
        <w:lastRenderedPageBreak/>
        <w:t>The Canterbury Journey aims to:</w:t>
      </w:r>
    </w:p>
    <w:p w14:paraId="0CA59E0D" w14:textId="77777777" w:rsidR="00BC168A" w:rsidRPr="002C151A" w:rsidRDefault="00BC168A" w:rsidP="00BC168A">
      <w:pPr>
        <w:autoSpaceDE w:val="0"/>
        <w:autoSpaceDN w:val="0"/>
        <w:adjustRightInd w:val="0"/>
        <w:spacing w:after="0"/>
        <w:rPr>
          <w:rFonts w:ascii="Humanist 777" w:hAnsi="Humanist 777" w:cs="Arial"/>
          <w:color w:val="000000"/>
        </w:rPr>
      </w:pPr>
    </w:p>
    <w:p w14:paraId="0CA59E0E" w14:textId="77777777" w:rsidR="00BC168A" w:rsidRPr="00BC168A" w:rsidRDefault="00BC168A" w:rsidP="00BC168A">
      <w:pPr>
        <w:numPr>
          <w:ilvl w:val="0"/>
          <w:numId w:val="10"/>
        </w:numPr>
        <w:spacing w:after="0"/>
        <w:contextualSpacing/>
        <w:rPr>
          <w:color w:val="000000"/>
        </w:rPr>
      </w:pPr>
      <w:r w:rsidRPr="00BC168A">
        <w:rPr>
          <w:color w:val="000000"/>
        </w:rPr>
        <w:t>Offer better interpretation throughout the visitor journey to encourage the enjoyment, use and understanding of the Cathedral by all current and future generations; be they worshipers, pilgrims, tourists, visitors or other users of any faith or none;</w:t>
      </w:r>
    </w:p>
    <w:p w14:paraId="0CA59E0F" w14:textId="77777777" w:rsidR="00BC168A" w:rsidRPr="00BC168A" w:rsidRDefault="00BC168A" w:rsidP="00BC168A">
      <w:pPr>
        <w:numPr>
          <w:ilvl w:val="0"/>
          <w:numId w:val="10"/>
        </w:numPr>
        <w:spacing w:after="0"/>
        <w:contextualSpacing/>
        <w:rPr>
          <w:color w:val="000000"/>
        </w:rPr>
      </w:pPr>
      <w:r w:rsidRPr="00BC168A">
        <w:rPr>
          <w:color w:val="000000"/>
        </w:rPr>
        <w:t>Devise and stage a variety of events, programmes and courses that will offer a wide range of people the chance to discover and grow their talents, skills and gifts;</w:t>
      </w:r>
    </w:p>
    <w:p w14:paraId="0CA59E10" w14:textId="77777777" w:rsidR="00BC168A" w:rsidRPr="00BC168A" w:rsidRDefault="00BC168A" w:rsidP="00BC168A">
      <w:pPr>
        <w:numPr>
          <w:ilvl w:val="0"/>
          <w:numId w:val="10"/>
        </w:numPr>
        <w:spacing w:after="0"/>
        <w:contextualSpacing/>
        <w:rPr>
          <w:color w:val="000000"/>
        </w:rPr>
      </w:pPr>
      <w:r w:rsidRPr="00BC168A">
        <w:rPr>
          <w:color w:val="000000"/>
        </w:rPr>
        <w:t>Provide a better welcome and orientation at the start of the visitor journey through a new Welcome Centre a free to enter Viewing Gallery with interpretation;</w:t>
      </w:r>
    </w:p>
    <w:p w14:paraId="0CA59E11" w14:textId="77777777" w:rsidR="00BC168A" w:rsidRPr="00BC168A" w:rsidRDefault="00BC168A" w:rsidP="00BC168A">
      <w:pPr>
        <w:numPr>
          <w:ilvl w:val="0"/>
          <w:numId w:val="10"/>
        </w:numPr>
        <w:spacing w:after="0"/>
        <w:contextualSpacing/>
        <w:rPr>
          <w:color w:val="000000"/>
        </w:rPr>
      </w:pPr>
      <w:r w:rsidRPr="00BC168A">
        <w:rPr>
          <w:color w:val="000000"/>
        </w:rPr>
        <w:t>Meaningful community engagement through a programme of activities to be delivered within a new dedicated Community Space;</w:t>
      </w:r>
    </w:p>
    <w:p w14:paraId="0CA59E12" w14:textId="77777777" w:rsidR="00BC168A" w:rsidRPr="00BC168A" w:rsidRDefault="00BC168A" w:rsidP="00BC168A">
      <w:pPr>
        <w:numPr>
          <w:ilvl w:val="0"/>
          <w:numId w:val="10"/>
        </w:numPr>
        <w:spacing w:after="0"/>
        <w:contextualSpacing/>
        <w:rPr>
          <w:color w:val="000000"/>
        </w:rPr>
      </w:pPr>
      <w:r w:rsidRPr="00BC168A">
        <w:rPr>
          <w:color w:val="000000"/>
        </w:rPr>
        <w:t>Increase the number of school pupils who engage with the Cathedral and learn about it, through a programme of outreach and supporting learning materials, building upon the very successful work already carried out on site by the Schools Department;</w:t>
      </w:r>
    </w:p>
    <w:p w14:paraId="0CA59E13" w14:textId="77777777" w:rsidR="00BC168A" w:rsidRPr="00BC168A" w:rsidRDefault="00BC168A" w:rsidP="00BC168A">
      <w:pPr>
        <w:numPr>
          <w:ilvl w:val="0"/>
          <w:numId w:val="10"/>
        </w:numPr>
        <w:spacing w:after="0"/>
        <w:contextualSpacing/>
        <w:rPr>
          <w:color w:val="000000"/>
        </w:rPr>
      </w:pPr>
      <w:r w:rsidRPr="00BC168A">
        <w:rPr>
          <w:color w:val="000000"/>
        </w:rPr>
        <w:t>Open up the Cathedral’s collections and learning resources to visitors by organising exhibition displays and interpretation on a rotating basis in key places throughout the visitor journey as well as on-line capabilities, working with the Head of Archives and Library, Collections Manager and other staff;</w:t>
      </w:r>
    </w:p>
    <w:p w14:paraId="0CA59E14" w14:textId="77777777" w:rsidR="00BC168A" w:rsidRPr="00BC168A" w:rsidRDefault="00BC168A" w:rsidP="00BC168A">
      <w:pPr>
        <w:numPr>
          <w:ilvl w:val="0"/>
          <w:numId w:val="10"/>
        </w:numPr>
        <w:spacing w:after="0"/>
        <w:contextualSpacing/>
        <w:rPr>
          <w:color w:val="000000"/>
        </w:rPr>
      </w:pPr>
      <w:r w:rsidRPr="00BC168A">
        <w:rPr>
          <w:color w:val="000000"/>
        </w:rPr>
        <w:t>Introduce a new Canterbury Pilgrim Pass, working with the Director of Visits and Marketing, to residents and others to offer free entry and, through its database, better communication about activities and events;</w:t>
      </w:r>
    </w:p>
    <w:p w14:paraId="0CA59E15" w14:textId="77777777" w:rsidR="00BC168A" w:rsidRPr="00BC168A" w:rsidRDefault="00BC168A" w:rsidP="00BC168A">
      <w:pPr>
        <w:numPr>
          <w:ilvl w:val="0"/>
          <w:numId w:val="10"/>
        </w:numPr>
        <w:spacing w:after="0"/>
        <w:contextualSpacing/>
        <w:rPr>
          <w:color w:val="000000"/>
        </w:rPr>
      </w:pPr>
      <w:r w:rsidRPr="00BC168A">
        <w:rPr>
          <w:color w:val="000000"/>
        </w:rPr>
        <w:t>Engage the public in learning about the conservation of the built heritage;</w:t>
      </w:r>
    </w:p>
    <w:p w14:paraId="0CA59E16" w14:textId="77777777" w:rsidR="00BC168A" w:rsidRPr="00BC168A" w:rsidRDefault="00BC168A" w:rsidP="00BC168A">
      <w:pPr>
        <w:numPr>
          <w:ilvl w:val="0"/>
          <w:numId w:val="10"/>
        </w:numPr>
        <w:spacing w:after="0"/>
        <w:contextualSpacing/>
        <w:rPr>
          <w:color w:val="000000"/>
        </w:rPr>
      </w:pPr>
      <w:r w:rsidRPr="00BC168A">
        <w:rPr>
          <w:color w:val="000000"/>
        </w:rPr>
        <w:t>Provide apprenticeship and work experience opportunities; and</w:t>
      </w:r>
    </w:p>
    <w:p w14:paraId="0CA59E17" w14:textId="77777777" w:rsidR="00BC168A" w:rsidRPr="00BC168A" w:rsidRDefault="00BC168A" w:rsidP="00BC168A">
      <w:pPr>
        <w:numPr>
          <w:ilvl w:val="0"/>
          <w:numId w:val="10"/>
        </w:numPr>
        <w:spacing w:after="0"/>
        <w:contextualSpacing/>
        <w:rPr>
          <w:color w:val="000000"/>
        </w:rPr>
      </w:pPr>
      <w:r w:rsidRPr="00BC168A">
        <w:rPr>
          <w:color w:val="000000"/>
        </w:rPr>
        <w:t>Recruit a wider range of volunteers and train new and current volunteers to support The Canterbury Journey.</w:t>
      </w:r>
    </w:p>
    <w:p w14:paraId="0CA59E18" w14:textId="77777777" w:rsidR="00BC168A" w:rsidRPr="002C151A" w:rsidRDefault="00BC168A" w:rsidP="00BC168A">
      <w:pPr>
        <w:autoSpaceDE w:val="0"/>
        <w:autoSpaceDN w:val="0"/>
        <w:adjustRightInd w:val="0"/>
        <w:spacing w:after="0"/>
        <w:contextualSpacing/>
        <w:rPr>
          <w:rFonts w:ascii="Humanist 777" w:hAnsi="Humanist 777" w:cs="Arial"/>
          <w:color w:val="000000"/>
        </w:rPr>
      </w:pPr>
    </w:p>
    <w:p w14:paraId="0CA59E19" w14:textId="77777777" w:rsidR="00BC168A" w:rsidRDefault="00BC168A" w:rsidP="00BC168A">
      <w:pPr>
        <w:spacing w:after="0"/>
        <w:rPr>
          <w:rFonts w:ascii="Humanist 777" w:hAnsi="Humanist 777"/>
          <w:b/>
        </w:rPr>
      </w:pPr>
    </w:p>
    <w:p w14:paraId="0CA59E1A" w14:textId="77777777" w:rsidR="00BC168A" w:rsidRDefault="00BC168A" w:rsidP="00BC168A">
      <w:pPr>
        <w:spacing w:after="0"/>
        <w:rPr>
          <w:rFonts w:ascii="Humanist 777" w:hAnsi="Humanist 777"/>
          <w:b/>
        </w:rPr>
      </w:pPr>
    </w:p>
    <w:p w14:paraId="0CA59E1B" w14:textId="77777777" w:rsidR="00BC168A" w:rsidRDefault="00BC168A" w:rsidP="00BC168A">
      <w:pPr>
        <w:spacing w:after="0"/>
        <w:rPr>
          <w:rFonts w:ascii="Humanist 777" w:hAnsi="Humanist 777"/>
          <w:b/>
        </w:rPr>
      </w:pPr>
    </w:p>
    <w:p w14:paraId="0CA59E1C" w14:textId="77777777" w:rsidR="00BC168A" w:rsidRDefault="00BC168A" w:rsidP="00BC168A">
      <w:pPr>
        <w:spacing w:after="0"/>
        <w:rPr>
          <w:rFonts w:ascii="Humanist 777" w:hAnsi="Humanist 777"/>
          <w:b/>
        </w:rPr>
      </w:pPr>
    </w:p>
    <w:p w14:paraId="0CA59E1D" w14:textId="77777777" w:rsidR="00BC168A" w:rsidRDefault="00BC168A" w:rsidP="00BC168A">
      <w:pPr>
        <w:spacing w:after="0"/>
        <w:rPr>
          <w:rFonts w:ascii="Humanist 777" w:hAnsi="Humanist 777"/>
          <w:b/>
        </w:rPr>
      </w:pPr>
    </w:p>
    <w:p w14:paraId="0CA59E1E" w14:textId="77777777" w:rsidR="00BC168A" w:rsidRDefault="00BC168A" w:rsidP="00BC168A">
      <w:pPr>
        <w:spacing w:after="0"/>
        <w:rPr>
          <w:rFonts w:ascii="Humanist 777" w:hAnsi="Humanist 777"/>
          <w:b/>
        </w:rPr>
      </w:pPr>
    </w:p>
    <w:p w14:paraId="0CA59E1F" w14:textId="77777777" w:rsidR="00BC168A" w:rsidRDefault="00BC168A" w:rsidP="00BC168A">
      <w:pPr>
        <w:spacing w:after="0"/>
        <w:rPr>
          <w:rFonts w:ascii="Humanist 777" w:hAnsi="Humanist 777"/>
          <w:b/>
        </w:rPr>
      </w:pPr>
    </w:p>
    <w:p w14:paraId="0CA59E20" w14:textId="77777777" w:rsidR="00BC168A" w:rsidRDefault="00BC168A" w:rsidP="00BC168A">
      <w:pPr>
        <w:spacing w:after="0"/>
        <w:rPr>
          <w:rFonts w:ascii="Humanist 777" w:hAnsi="Humanist 777"/>
          <w:b/>
        </w:rPr>
      </w:pPr>
    </w:p>
    <w:p w14:paraId="0CA59E21" w14:textId="77777777" w:rsidR="00BC168A" w:rsidRDefault="00BC168A" w:rsidP="00BC168A">
      <w:pPr>
        <w:spacing w:after="0"/>
        <w:rPr>
          <w:rFonts w:ascii="Humanist 777" w:hAnsi="Humanist 777"/>
          <w:b/>
        </w:rPr>
      </w:pPr>
    </w:p>
    <w:p w14:paraId="0CA59E22" w14:textId="77777777" w:rsidR="00BC168A" w:rsidRDefault="00BC168A" w:rsidP="00BC168A">
      <w:pPr>
        <w:spacing w:after="0"/>
        <w:rPr>
          <w:rFonts w:ascii="Humanist 777" w:hAnsi="Humanist 777"/>
          <w:b/>
        </w:rPr>
      </w:pPr>
    </w:p>
    <w:p w14:paraId="0CA59E23" w14:textId="77777777" w:rsidR="00BC168A" w:rsidRDefault="00BC168A" w:rsidP="00BC168A">
      <w:pPr>
        <w:spacing w:after="0"/>
        <w:rPr>
          <w:rFonts w:ascii="Humanist 777" w:hAnsi="Humanist 777"/>
          <w:b/>
        </w:rPr>
      </w:pPr>
    </w:p>
    <w:p w14:paraId="0CA59E24" w14:textId="77777777" w:rsidR="00BC168A" w:rsidRDefault="00BC168A" w:rsidP="00BC168A">
      <w:pPr>
        <w:spacing w:after="0"/>
        <w:rPr>
          <w:rFonts w:ascii="Humanist 777" w:hAnsi="Humanist 777"/>
          <w:b/>
        </w:rPr>
      </w:pPr>
    </w:p>
    <w:p w14:paraId="0CA59E25" w14:textId="77777777" w:rsidR="00BC168A" w:rsidRDefault="00BC168A" w:rsidP="00BC168A">
      <w:pPr>
        <w:spacing w:after="0"/>
        <w:rPr>
          <w:rFonts w:ascii="Humanist 777" w:hAnsi="Humanist 777"/>
          <w:b/>
        </w:rPr>
      </w:pPr>
    </w:p>
    <w:p w14:paraId="0CA59E26" w14:textId="77777777" w:rsidR="00BC168A" w:rsidRDefault="00BC168A" w:rsidP="00BC168A">
      <w:pPr>
        <w:spacing w:after="0"/>
        <w:rPr>
          <w:rFonts w:ascii="Humanist 777" w:hAnsi="Humanist 777"/>
          <w:b/>
        </w:rPr>
      </w:pPr>
    </w:p>
    <w:p w14:paraId="0CA59E27" w14:textId="77777777" w:rsidR="00BC168A" w:rsidRDefault="00BC168A" w:rsidP="00BC168A">
      <w:pPr>
        <w:spacing w:after="0"/>
        <w:rPr>
          <w:rFonts w:ascii="Humanist 777" w:hAnsi="Humanist 777"/>
          <w:b/>
        </w:rPr>
      </w:pPr>
    </w:p>
    <w:p w14:paraId="0CA59E28" w14:textId="77777777" w:rsidR="00BC168A" w:rsidRDefault="00BC168A" w:rsidP="00BC168A">
      <w:pPr>
        <w:spacing w:after="0"/>
        <w:rPr>
          <w:rFonts w:ascii="Humanist 777" w:hAnsi="Humanist 777"/>
          <w:b/>
        </w:rPr>
      </w:pPr>
    </w:p>
    <w:p w14:paraId="0CA59E29" w14:textId="77777777" w:rsidR="00BC168A" w:rsidRDefault="00BC168A" w:rsidP="00BC168A">
      <w:pPr>
        <w:spacing w:after="0"/>
        <w:rPr>
          <w:rFonts w:ascii="Humanist 777" w:hAnsi="Humanist 777"/>
          <w:b/>
        </w:rPr>
      </w:pPr>
    </w:p>
    <w:p w14:paraId="0CA59E2A" w14:textId="77777777" w:rsidR="00BC168A" w:rsidRDefault="00BC168A" w:rsidP="00BC168A">
      <w:pPr>
        <w:spacing w:after="0"/>
        <w:rPr>
          <w:rFonts w:ascii="Humanist 777" w:hAnsi="Humanist 777"/>
          <w:b/>
        </w:rPr>
      </w:pPr>
    </w:p>
    <w:p w14:paraId="0CA59E2B" w14:textId="62AE8DC1" w:rsidR="00BC168A" w:rsidRDefault="00BC168A" w:rsidP="00BC168A">
      <w:pPr>
        <w:spacing w:after="0"/>
        <w:rPr>
          <w:rFonts w:ascii="Humanist 777" w:hAnsi="Humanist 777"/>
          <w:b/>
        </w:rPr>
      </w:pPr>
    </w:p>
    <w:p w14:paraId="5D8104A5" w14:textId="116ECB5A" w:rsidR="00F448D5" w:rsidRDefault="00F448D5" w:rsidP="00BC168A">
      <w:pPr>
        <w:spacing w:after="0"/>
        <w:rPr>
          <w:rFonts w:ascii="Humanist 777" w:hAnsi="Humanist 777"/>
          <w:b/>
        </w:rPr>
      </w:pPr>
    </w:p>
    <w:p w14:paraId="627BEB46" w14:textId="77777777" w:rsidR="00F448D5" w:rsidRDefault="00F448D5" w:rsidP="00BC168A">
      <w:pPr>
        <w:spacing w:after="0"/>
        <w:rPr>
          <w:rFonts w:ascii="Humanist 777" w:hAnsi="Humanist 777"/>
          <w:b/>
        </w:rPr>
      </w:pPr>
    </w:p>
    <w:p w14:paraId="0CA59E2C" w14:textId="77777777" w:rsidR="00BC168A" w:rsidRDefault="00BC168A" w:rsidP="00BC168A">
      <w:pPr>
        <w:spacing w:after="0"/>
        <w:rPr>
          <w:rFonts w:ascii="Humanist 777" w:hAnsi="Humanist 777"/>
          <w:b/>
        </w:rPr>
      </w:pPr>
    </w:p>
    <w:p w14:paraId="0CA59E2D" w14:textId="77777777" w:rsidR="00BC168A" w:rsidRDefault="00BC168A" w:rsidP="00BC168A">
      <w:pPr>
        <w:spacing w:after="0"/>
        <w:rPr>
          <w:rFonts w:ascii="Humanist 777" w:hAnsi="Humanist 777"/>
          <w:b/>
        </w:rPr>
      </w:pPr>
    </w:p>
    <w:p w14:paraId="0CA59E2E" w14:textId="77777777" w:rsidR="00BC168A" w:rsidRDefault="00BC168A" w:rsidP="00BC168A">
      <w:pPr>
        <w:spacing w:after="0"/>
        <w:rPr>
          <w:rFonts w:ascii="Humanist 777" w:hAnsi="Humanist 777"/>
          <w:b/>
        </w:rPr>
      </w:pPr>
    </w:p>
    <w:p w14:paraId="0CA59E2F" w14:textId="77777777" w:rsidR="00BC168A" w:rsidRDefault="00BC168A" w:rsidP="00BC168A">
      <w:pPr>
        <w:spacing w:after="0"/>
        <w:rPr>
          <w:rFonts w:ascii="Humanist 777" w:hAnsi="Humanist 777"/>
          <w:b/>
        </w:rPr>
      </w:pPr>
    </w:p>
    <w:p w14:paraId="0CA59E30" w14:textId="77777777" w:rsidR="00BC168A" w:rsidRDefault="00BC168A" w:rsidP="00BC168A">
      <w:pPr>
        <w:spacing w:after="0"/>
        <w:rPr>
          <w:rFonts w:ascii="Humanist 777" w:hAnsi="Humanist 777"/>
          <w:b/>
        </w:rPr>
      </w:pPr>
    </w:p>
    <w:p w14:paraId="0CA59E31" w14:textId="77777777" w:rsidR="00BC168A" w:rsidRDefault="00BC168A" w:rsidP="00BC168A">
      <w:pPr>
        <w:spacing w:after="0"/>
        <w:rPr>
          <w:rFonts w:ascii="Humanist 777" w:hAnsi="Humanist 777"/>
          <w:b/>
        </w:rPr>
      </w:pPr>
    </w:p>
    <w:p w14:paraId="0CA59E32" w14:textId="77777777" w:rsidR="00BC168A" w:rsidRPr="002C151A" w:rsidRDefault="00860A9A" w:rsidP="00BC168A">
      <w:pPr>
        <w:pStyle w:val="Heading1"/>
      </w:pPr>
      <w:r>
        <w:t>POST</w:t>
      </w:r>
      <w:r w:rsidR="00BC168A" w:rsidRPr="002C151A">
        <w:t xml:space="preserve"> PROFILE</w:t>
      </w:r>
    </w:p>
    <w:p w14:paraId="0CA59E33" w14:textId="683C6D95" w:rsidR="00BC168A" w:rsidRPr="00BC168A" w:rsidRDefault="0087716B" w:rsidP="00BC168A">
      <w:pPr>
        <w:autoSpaceDE w:val="0"/>
        <w:autoSpaceDN w:val="0"/>
        <w:adjustRightInd w:val="0"/>
        <w:spacing w:after="0"/>
        <w:rPr>
          <w:rFonts w:cs="Arial"/>
        </w:rPr>
      </w:pPr>
      <w:r>
        <w:rPr>
          <w:rFonts w:cs="Arial"/>
          <w:color w:val="000000"/>
        </w:rPr>
        <w:t xml:space="preserve">The role is to assist the Collections Manager in opening up the collections to a wider audience; to </w:t>
      </w:r>
      <w:r w:rsidR="00BC168A" w:rsidRPr="00BC168A">
        <w:rPr>
          <w:rFonts w:cs="Arial"/>
          <w:color w:val="000000"/>
        </w:rPr>
        <w:t xml:space="preserve">assist in the delivery of the </w:t>
      </w:r>
      <w:r w:rsidRPr="00BC168A">
        <w:rPr>
          <w:rFonts w:cs="Arial"/>
        </w:rPr>
        <w:t>new interpretation</w:t>
      </w:r>
      <w:r>
        <w:rPr>
          <w:rFonts w:cs="Arial"/>
        </w:rPr>
        <w:t xml:space="preserve"> and Media Guide, </w:t>
      </w:r>
      <w:r w:rsidR="00BC168A" w:rsidRPr="00BC168A">
        <w:rPr>
          <w:rFonts w:cs="Arial"/>
          <w:color w:val="000000"/>
        </w:rPr>
        <w:t>Collections Management Plan</w:t>
      </w:r>
      <w:r w:rsidR="00BC168A" w:rsidRPr="00BC168A">
        <w:rPr>
          <w:rFonts w:cs="Arial"/>
        </w:rPr>
        <w:t xml:space="preserve">, </w:t>
      </w:r>
      <w:r>
        <w:rPr>
          <w:rFonts w:cs="Arial"/>
        </w:rPr>
        <w:t>Digital Media Plan.</w:t>
      </w:r>
      <w:r w:rsidR="00BC168A" w:rsidRPr="00BC168A">
        <w:rPr>
          <w:rFonts w:cs="Arial"/>
        </w:rPr>
        <w:t xml:space="preserve"> </w:t>
      </w:r>
    </w:p>
    <w:p w14:paraId="5ED825E2" w14:textId="77777777" w:rsidR="0087716B" w:rsidRDefault="0087716B" w:rsidP="00BC168A">
      <w:pPr>
        <w:autoSpaceDE w:val="0"/>
        <w:autoSpaceDN w:val="0"/>
        <w:adjustRightInd w:val="0"/>
        <w:spacing w:after="0"/>
        <w:rPr>
          <w:rFonts w:cs="Arial"/>
        </w:rPr>
      </w:pPr>
    </w:p>
    <w:p w14:paraId="0CA59E35" w14:textId="5BF56072" w:rsidR="00BC168A" w:rsidRPr="00BC168A" w:rsidRDefault="0087716B" w:rsidP="00BC168A">
      <w:pPr>
        <w:autoSpaceDE w:val="0"/>
        <w:autoSpaceDN w:val="0"/>
        <w:adjustRightInd w:val="0"/>
        <w:spacing w:after="0"/>
        <w:rPr>
          <w:rFonts w:cs="Arial"/>
        </w:rPr>
      </w:pPr>
      <w:r>
        <w:rPr>
          <w:rFonts w:cs="Arial"/>
        </w:rPr>
        <w:t xml:space="preserve">The post </w:t>
      </w:r>
      <w:r w:rsidR="00BC168A" w:rsidRPr="00BC168A">
        <w:rPr>
          <w:rFonts w:cs="Arial"/>
        </w:rPr>
        <w:t>will suit someone who is interested in a pursuing a career in museums or the cultural heritage sector and would like to gain experience.</w:t>
      </w:r>
      <w:r w:rsidR="00BC168A" w:rsidRPr="00BC168A">
        <w:t xml:space="preserve"> </w:t>
      </w:r>
    </w:p>
    <w:p w14:paraId="0CA59E36" w14:textId="77777777" w:rsidR="00BC168A" w:rsidRPr="00BC168A" w:rsidRDefault="00BC168A" w:rsidP="00BC168A">
      <w:pPr>
        <w:autoSpaceDE w:val="0"/>
        <w:autoSpaceDN w:val="0"/>
        <w:adjustRightInd w:val="0"/>
        <w:spacing w:after="0"/>
        <w:rPr>
          <w:rFonts w:cs="Arial"/>
        </w:rPr>
      </w:pPr>
    </w:p>
    <w:p w14:paraId="1BE65C48" w14:textId="77777777" w:rsidR="0087716B" w:rsidRDefault="00BC168A" w:rsidP="00BC168A">
      <w:pPr>
        <w:autoSpaceDE w:val="0"/>
        <w:autoSpaceDN w:val="0"/>
        <w:adjustRightInd w:val="0"/>
        <w:spacing w:after="0"/>
        <w:rPr>
          <w:rFonts w:cs="Arial"/>
        </w:rPr>
      </w:pPr>
      <w:r w:rsidRPr="00BC168A">
        <w:rPr>
          <w:rFonts w:cs="Arial"/>
        </w:rPr>
        <w:t>This role will give the post holder the chance to gain hands-on experience and to develop their confidence and knowledge working with historic collections within th</w:t>
      </w:r>
      <w:r w:rsidR="0087716B">
        <w:rPr>
          <w:rFonts w:cs="Arial"/>
        </w:rPr>
        <w:t>e unique setting of Canterbury C</w:t>
      </w:r>
      <w:r w:rsidRPr="00BC168A">
        <w:rPr>
          <w:rFonts w:cs="Arial"/>
        </w:rPr>
        <w:t xml:space="preserve">athedral. </w:t>
      </w:r>
    </w:p>
    <w:p w14:paraId="3A60510C" w14:textId="77777777" w:rsidR="0087716B" w:rsidRDefault="0087716B" w:rsidP="00BC168A">
      <w:pPr>
        <w:autoSpaceDE w:val="0"/>
        <w:autoSpaceDN w:val="0"/>
        <w:adjustRightInd w:val="0"/>
        <w:spacing w:after="0"/>
        <w:rPr>
          <w:rFonts w:cs="Arial"/>
        </w:rPr>
      </w:pPr>
    </w:p>
    <w:p w14:paraId="0CA59E37" w14:textId="782A9E8D" w:rsidR="00BC168A" w:rsidRPr="00BC168A" w:rsidRDefault="00BC168A" w:rsidP="00BC168A">
      <w:pPr>
        <w:autoSpaceDE w:val="0"/>
        <w:autoSpaceDN w:val="0"/>
        <w:adjustRightInd w:val="0"/>
        <w:spacing w:after="0"/>
        <w:rPr>
          <w:rFonts w:cs="Arial"/>
        </w:rPr>
      </w:pPr>
      <w:r w:rsidRPr="00BC168A">
        <w:rPr>
          <w:rFonts w:cs="Arial"/>
        </w:rPr>
        <w:t>The role includes a wide range of opportunities, such as providing administrative support, working with and managing volunteers, collections documentation and research, working with digital assets and an overview of collect</w:t>
      </w:r>
      <w:r w:rsidR="0087716B">
        <w:rPr>
          <w:rFonts w:cs="Arial"/>
        </w:rPr>
        <w:t>ions management skills and developing interpretation skills.</w:t>
      </w:r>
    </w:p>
    <w:p w14:paraId="0CA59E38" w14:textId="77777777" w:rsidR="00BC168A" w:rsidRPr="002C151A" w:rsidRDefault="00BC168A" w:rsidP="00BC168A">
      <w:pPr>
        <w:autoSpaceDE w:val="0"/>
        <w:autoSpaceDN w:val="0"/>
        <w:adjustRightInd w:val="0"/>
        <w:spacing w:after="0"/>
        <w:rPr>
          <w:rFonts w:ascii="Humanist 777" w:hAnsi="Humanist 777" w:cs="Arial"/>
          <w:b/>
          <w:bCs/>
          <w:color w:val="000000"/>
        </w:rPr>
      </w:pPr>
    </w:p>
    <w:p w14:paraId="0CA59E39" w14:textId="77777777" w:rsidR="00BC168A" w:rsidRPr="002C151A" w:rsidRDefault="00BC168A" w:rsidP="00BC168A">
      <w:pPr>
        <w:autoSpaceDE w:val="0"/>
        <w:autoSpaceDN w:val="0"/>
        <w:adjustRightInd w:val="0"/>
        <w:spacing w:after="0"/>
        <w:rPr>
          <w:rFonts w:ascii="Humanist 777" w:hAnsi="Humanist 777" w:cs="Arial"/>
          <w:b/>
          <w:bCs/>
          <w:color w:val="000000"/>
        </w:rPr>
      </w:pPr>
      <w:r w:rsidRPr="002C151A">
        <w:rPr>
          <w:rFonts w:ascii="Humanist 777" w:hAnsi="Humanist 777" w:cs="Arial"/>
          <w:b/>
          <w:bCs/>
          <w:color w:val="000000"/>
        </w:rPr>
        <w:t>KEY WORKING RELATIONSHIPS</w:t>
      </w:r>
    </w:p>
    <w:p w14:paraId="0CA59E3A" w14:textId="77777777" w:rsidR="00BC168A" w:rsidRPr="002C151A" w:rsidRDefault="00BC168A" w:rsidP="00BC168A">
      <w:pPr>
        <w:autoSpaceDE w:val="0"/>
        <w:autoSpaceDN w:val="0"/>
        <w:adjustRightInd w:val="0"/>
        <w:spacing w:after="0"/>
        <w:rPr>
          <w:rFonts w:ascii="Humanist 777" w:hAnsi="Humanist 777" w:cs="Arial"/>
          <w:color w:val="000000"/>
        </w:rPr>
      </w:pPr>
    </w:p>
    <w:p w14:paraId="0CA59E3B" w14:textId="77777777" w:rsidR="00BC168A" w:rsidRPr="00BC168A" w:rsidRDefault="00BC168A" w:rsidP="00BC168A">
      <w:pPr>
        <w:numPr>
          <w:ilvl w:val="0"/>
          <w:numId w:val="10"/>
        </w:numPr>
        <w:spacing w:after="0"/>
        <w:contextualSpacing/>
        <w:rPr>
          <w:color w:val="000000"/>
        </w:rPr>
      </w:pPr>
      <w:r w:rsidRPr="00BC168A">
        <w:rPr>
          <w:color w:val="000000"/>
        </w:rPr>
        <w:t>Reporting to the Collections Manager;</w:t>
      </w:r>
    </w:p>
    <w:p w14:paraId="0CA59E3C" w14:textId="77777777" w:rsidR="00BC168A" w:rsidRPr="00BC168A" w:rsidRDefault="00BC168A" w:rsidP="00BC168A">
      <w:pPr>
        <w:numPr>
          <w:ilvl w:val="0"/>
          <w:numId w:val="10"/>
        </w:numPr>
        <w:spacing w:after="0"/>
        <w:contextualSpacing/>
        <w:rPr>
          <w:color w:val="000000"/>
        </w:rPr>
      </w:pPr>
      <w:r w:rsidRPr="00BC168A">
        <w:rPr>
          <w:color w:val="000000"/>
        </w:rPr>
        <w:t>Close working relationship with Learning &amp; Participation Team;</w:t>
      </w:r>
    </w:p>
    <w:p w14:paraId="0CA59E3D" w14:textId="13DA24FE" w:rsidR="00BC168A" w:rsidRPr="00BC168A" w:rsidRDefault="00BC168A" w:rsidP="00BC168A">
      <w:pPr>
        <w:numPr>
          <w:ilvl w:val="0"/>
          <w:numId w:val="10"/>
        </w:numPr>
        <w:spacing w:after="0"/>
        <w:contextualSpacing/>
        <w:rPr>
          <w:color w:val="000000"/>
        </w:rPr>
      </w:pPr>
      <w:r w:rsidRPr="00BC168A">
        <w:rPr>
          <w:color w:val="000000"/>
        </w:rPr>
        <w:t xml:space="preserve">Working with colleagues in </w:t>
      </w:r>
      <w:r w:rsidR="00A92DC9">
        <w:rPr>
          <w:color w:val="000000"/>
        </w:rPr>
        <w:t>Conservation, Archives and Library, Visits and other departments</w:t>
      </w:r>
    </w:p>
    <w:p w14:paraId="0CA59E3E" w14:textId="5346BB9F" w:rsidR="00BC168A" w:rsidRPr="00BC168A" w:rsidRDefault="00BC168A" w:rsidP="00BC168A">
      <w:pPr>
        <w:numPr>
          <w:ilvl w:val="0"/>
          <w:numId w:val="10"/>
        </w:numPr>
        <w:spacing w:after="0"/>
        <w:contextualSpacing/>
        <w:rPr>
          <w:color w:val="000000"/>
        </w:rPr>
      </w:pPr>
      <w:r w:rsidRPr="00BC168A">
        <w:rPr>
          <w:color w:val="000000"/>
        </w:rPr>
        <w:t>Working with and coordinating volunteers and work placements;</w:t>
      </w:r>
      <w:r w:rsidR="00A92DC9">
        <w:rPr>
          <w:color w:val="000000"/>
        </w:rPr>
        <w:t xml:space="preserve"> </w:t>
      </w:r>
      <w:r w:rsidR="00F448D5">
        <w:rPr>
          <w:color w:val="000000"/>
        </w:rPr>
        <w:t>and</w:t>
      </w:r>
    </w:p>
    <w:p w14:paraId="0CA59E40" w14:textId="3B33DB38" w:rsidR="00BC168A" w:rsidRPr="00BC168A" w:rsidRDefault="00BC168A" w:rsidP="00BC168A">
      <w:pPr>
        <w:numPr>
          <w:ilvl w:val="0"/>
          <w:numId w:val="10"/>
        </w:numPr>
        <w:spacing w:after="0"/>
        <w:contextualSpacing/>
        <w:rPr>
          <w:color w:val="000000"/>
        </w:rPr>
      </w:pPr>
      <w:r w:rsidRPr="00BC168A">
        <w:rPr>
          <w:color w:val="000000"/>
        </w:rPr>
        <w:t>Liaising and working with external partners and organisations</w:t>
      </w:r>
      <w:r w:rsidR="006E5FEA">
        <w:rPr>
          <w:color w:val="000000"/>
        </w:rPr>
        <w:t>, as required</w:t>
      </w:r>
      <w:r w:rsidRPr="00BC168A">
        <w:rPr>
          <w:color w:val="000000"/>
        </w:rPr>
        <w:t>.</w:t>
      </w:r>
    </w:p>
    <w:p w14:paraId="0CA59E41" w14:textId="77777777" w:rsidR="00BC168A" w:rsidRPr="002C151A" w:rsidRDefault="00BC168A" w:rsidP="00BC168A">
      <w:pPr>
        <w:autoSpaceDE w:val="0"/>
        <w:autoSpaceDN w:val="0"/>
        <w:adjustRightInd w:val="0"/>
        <w:spacing w:after="0"/>
        <w:contextualSpacing/>
        <w:rPr>
          <w:rFonts w:ascii="Humanist 777" w:hAnsi="Humanist 777" w:cs="Arial"/>
          <w:color w:val="000000"/>
        </w:rPr>
      </w:pPr>
    </w:p>
    <w:p w14:paraId="0CA59E42" w14:textId="77777777" w:rsidR="00BC168A" w:rsidRDefault="00BC168A" w:rsidP="00BC168A">
      <w:pPr>
        <w:spacing w:after="0"/>
        <w:outlineLvl w:val="1"/>
        <w:rPr>
          <w:rFonts w:ascii="Humanist 777" w:hAnsi="Humanist 777"/>
          <w:b/>
        </w:rPr>
      </w:pPr>
      <w:r w:rsidRPr="002C151A">
        <w:rPr>
          <w:rFonts w:ascii="Humanist 777" w:hAnsi="Humanist 777"/>
          <w:b/>
        </w:rPr>
        <w:t xml:space="preserve">PRINCIPAL TASKS </w:t>
      </w:r>
    </w:p>
    <w:p w14:paraId="0CA59E43" w14:textId="77777777" w:rsidR="00BC168A" w:rsidRPr="002C151A" w:rsidRDefault="00BC168A" w:rsidP="00BC168A">
      <w:pPr>
        <w:spacing w:after="0"/>
        <w:outlineLvl w:val="1"/>
        <w:rPr>
          <w:rFonts w:ascii="Humanist 777" w:hAnsi="Humanist 777"/>
          <w:b/>
        </w:rPr>
      </w:pPr>
    </w:p>
    <w:p w14:paraId="22BF8CCD" w14:textId="7B11C771" w:rsidR="00621ADD" w:rsidRPr="00BC168A" w:rsidRDefault="00621ADD" w:rsidP="00BC168A">
      <w:pPr>
        <w:numPr>
          <w:ilvl w:val="0"/>
          <w:numId w:val="10"/>
        </w:numPr>
        <w:spacing w:after="0"/>
        <w:contextualSpacing/>
        <w:rPr>
          <w:color w:val="000000"/>
        </w:rPr>
      </w:pPr>
      <w:r>
        <w:rPr>
          <w:color w:val="000000"/>
        </w:rPr>
        <w:t>Supporting the ongoing work toward the new exhibitions and interpretation;</w:t>
      </w:r>
    </w:p>
    <w:p w14:paraId="0CA59E46" w14:textId="58153A3D" w:rsidR="00BC168A" w:rsidRDefault="00621ADD" w:rsidP="00BC168A">
      <w:pPr>
        <w:numPr>
          <w:ilvl w:val="0"/>
          <w:numId w:val="10"/>
        </w:numPr>
        <w:spacing w:after="0"/>
        <w:contextualSpacing/>
      </w:pPr>
      <w:r>
        <w:t>Research</w:t>
      </w:r>
      <w:r w:rsidR="00BC168A" w:rsidRPr="00BC168A">
        <w:t xml:space="preserve"> and information retrieval for new </w:t>
      </w:r>
      <w:r>
        <w:t>online and Media Guide content</w:t>
      </w:r>
      <w:r w:rsidR="00BC168A" w:rsidRPr="00BC168A">
        <w:t>;</w:t>
      </w:r>
    </w:p>
    <w:p w14:paraId="700D073F" w14:textId="77777777" w:rsidR="00621ADD" w:rsidRDefault="00621ADD" w:rsidP="00621ADD">
      <w:pPr>
        <w:numPr>
          <w:ilvl w:val="0"/>
          <w:numId w:val="10"/>
        </w:numPr>
        <w:spacing w:after="0"/>
        <w:contextualSpacing/>
        <w:rPr>
          <w:color w:val="000000"/>
        </w:rPr>
      </w:pPr>
      <w:r>
        <w:rPr>
          <w:color w:val="000000"/>
        </w:rPr>
        <w:t>Administrating and contributing toward planning the Art of the Lost 2019 and Becket 2020 conferences;</w:t>
      </w:r>
    </w:p>
    <w:p w14:paraId="0CA59E48" w14:textId="251F46FF" w:rsidR="00BC168A" w:rsidRPr="00BC168A" w:rsidRDefault="00BC168A" w:rsidP="00BC168A">
      <w:pPr>
        <w:numPr>
          <w:ilvl w:val="0"/>
          <w:numId w:val="10"/>
        </w:numPr>
        <w:spacing w:after="0"/>
        <w:contextualSpacing/>
      </w:pPr>
      <w:r w:rsidRPr="00BC168A">
        <w:t>Undertaking some collections documentation</w:t>
      </w:r>
      <w:r w:rsidR="006E5FEA">
        <w:t xml:space="preserve"> and cataloguing</w:t>
      </w:r>
      <w:r w:rsidRPr="00BC168A">
        <w:t xml:space="preserve">; </w:t>
      </w:r>
    </w:p>
    <w:p w14:paraId="0CA59E49" w14:textId="2D41779A" w:rsidR="00BC168A" w:rsidRDefault="00BC168A" w:rsidP="00BC168A">
      <w:pPr>
        <w:numPr>
          <w:ilvl w:val="0"/>
          <w:numId w:val="10"/>
        </w:numPr>
        <w:spacing w:after="0"/>
        <w:contextualSpacing/>
      </w:pPr>
      <w:r w:rsidRPr="00BC168A">
        <w:t>Supporting the development and delivery of the Digital Media Plan;</w:t>
      </w:r>
    </w:p>
    <w:p w14:paraId="43962783" w14:textId="1F2ED8E8" w:rsidR="00621ADD" w:rsidRDefault="00621ADD" w:rsidP="00BC168A">
      <w:pPr>
        <w:numPr>
          <w:ilvl w:val="0"/>
          <w:numId w:val="10"/>
        </w:numPr>
        <w:spacing w:after="0"/>
        <w:contextualSpacing/>
      </w:pPr>
      <w:r>
        <w:t>Supporting the development of the Collections Management Plan framework;</w:t>
      </w:r>
    </w:p>
    <w:p w14:paraId="634408C8" w14:textId="47D56604" w:rsidR="00621ADD" w:rsidRPr="00BC168A" w:rsidRDefault="00621ADD" w:rsidP="00BC168A">
      <w:pPr>
        <w:numPr>
          <w:ilvl w:val="0"/>
          <w:numId w:val="10"/>
        </w:numPr>
        <w:spacing w:after="0"/>
        <w:contextualSpacing/>
      </w:pPr>
      <w:r>
        <w:t>Co-ordinate and manage Collections volunteers;</w:t>
      </w:r>
    </w:p>
    <w:p w14:paraId="0CA59E4C" w14:textId="24005EE4" w:rsidR="00BC168A" w:rsidRPr="00BC168A" w:rsidRDefault="00A92DC9" w:rsidP="00BC168A">
      <w:pPr>
        <w:numPr>
          <w:ilvl w:val="0"/>
          <w:numId w:val="10"/>
        </w:numPr>
        <w:spacing w:after="0"/>
        <w:contextualSpacing/>
        <w:rPr>
          <w:color w:val="000000"/>
        </w:rPr>
      </w:pPr>
      <w:r>
        <w:rPr>
          <w:color w:val="000000"/>
        </w:rPr>
        <w:t xml:space="preserve">To be aware of the </w:t>
      </w:r>
      <w:r w:rsidR="002E5E00">
        <w:rPr>
          <w:color w:val="000000"/>
        </w:rPr>
        <w:t>f</w:t>
      </w:r>
      <w:r w:rsidR="00BC168A" w:rsidRPr="00BC168A">
        <w:rPr>
          <w:color w:val="000000"/>
        </w:rPr>
        <w:t xml:space="preserve">ire and </w:t>
      </w:r>
      <w:r w:rsidR="002E5E00">
        <w:rPr>
          <w:color w:val="000000"/>
        </w:rPr>
        <w:t>h</w:t>
      </w:r>
      <w:r w:rsidR="00BC168A" w:rsidRPr="00BC168A">
        <w:rPr>
          <w:color w:val="000000"/>
        </w:rPr>
        <w:t xml:space="preserve">ealth and </w:t>
      </w:r>
      <w:r w:rsidR="002E5E00">
        <w:rPr>
          <w:color w:val="000000"/>
        </w:rPr>
        <w:t>s</w:t>
      </w:r>
      <w:r w:rsidR="00BC168A" w:rsidRPr="00BC168A">
        <w:rPr>
          <w:color w:val="000000"/>
        </w:rPr>
        <w:t>afety policies and procedures; and</w:t>
      </w:r>
    </w:p>
    <w:p w14:paraId="0CA59E4D" w14:textId="6696096C" w:rsidR="00BC168A" w:rsidRPr="00BC168A" w:rsidRDefault="00BC168A" w:rsidP="00BC168A">
      <w:pPr>
        <w:numPr>
          <w:ilvl w:val="0"/>
          <w:numId w:val="10"/>
        </w:numPr>
        <w:spacing w:after="0"/>
        <w:contextualSpacing/>
      </w:pPr>
      <w:r w:rsidRPr="00BC168A">
        <w:rPr>
          <w:color w:val="000000"/>
        </w:rPr>
        <w:t xml:space="preserve">To carry out any routine task that may be required by </w:t>
      </w:r>
      <w:r w:rsidR="002E5E00">
        <w:rPr>
          <w:color w:val="000000"/>
        </w:rPr>
        <w:t>The Chapter of Canterbury</w:t>
      </w:r>
      <w:r w:rsidRPr="00BC168A">
        <w:rPr>
          <w:color w:val="000000"/>
        </w:rPr>
        <w:t>.</w:t>
      </w:r>
    </w:p>
    <w:p w14:paraId="0CA59E4E" w14:textId="77777777" w:rsidR="00BC168A" w:rsidRDefault="00BC168A" w:rsidP="00BC168A">
      <w:pPr>
        <w:spacing w:after="0"/>
        <w:ind w:left="360"/>
        <w:contextualSpacing/>
        <w:rPr>
          <w:rFonts w:ascii="Humanist 777" w:hAnsi="Humanist 777"/>
        </w:rPr>
      </w:pPr>
    </w:p>
    <w:p w14:paraId="0CA59E4F" w14:textId="77777777" w:rsidR="00BC168A" w:rsidRDefault="00BC168A" w:rsidP="00BC168A">
      <w:pPr>
        <w:spacing w:after="0"/>
        <w:contextualSpacing/>
        <w:rPr>
          <w:rFonts w:ascii="Humanist 777" w:hAnsi="Humanist 777"/>
          <w:b/>
        </w:rPr>
      </w:pPr>
      <w:r w:rsidRPr="002C151A">
        <w:rPr>
          <w:rFonts w:ascii="Humanist 777" w:hAnsi="Humanist 777"/>
          <w:b/>
        </w:rPr>
        <w:t>PERSONAL SPECIFICATION</w:t>
      </w:r>
    </w:p>
    <w:p w14:paraId="0CA59E50" w14:textId="77777777" w:rsidR="00BC168A" w:rsidRPr="002C151A" w:rsidRDefault="00BC168A" w:rsidP="00BC168A">
      <w:pPr>
        <w:spacing w:after="0"/>
        <w:contextualSpacing/>
        <w:rPr>
          <w:rFonts w:ascii="Humanist 777" w:hAnsi="Humanist 777"/>
          <w:b/>
        </w:rPr>
      </w:pPr>
    </w:p>
    <w:p w14:paraId="0CA59E51" w14:textId="77777777" w:rsidR="00BC168A" w:rsidRDefault="00BC168A" w:rsidP="00BC168A">
      <w:pPr>
        <w:spacing w:after="0"/>
      </w:pPr>
      <w:r w:rsidRPr="00BC168A">
        <w:t>The personal specification below indicates the qualifications, experience, knowledge and skills required to undertake the role effectively:</w:t>
      </w:r>
    </w:p>
    <w:p w14:paraId="0CA59E52" w14:textId="77777777" w:rsidR="00144B93" w:rsidRDefault="00144B93" w:rsidP="00BC168A">
      <w:pPr>
        <w:spacing w:after="0"/>
      </w:pPr>
    </w:p>
    <w:p w14:paraId="0CA59E53" w14:textId="68CA9535" w:rsidR="00144B93" w:rsidRPr="00144B93" w:rsidRDefault="00144B93" w:rsidP="00144B93">
      <w:pPr>
        <w:numPr>
          <w:ilvl w:val="0"/>
          <w:numId w:val="10"/>
        </w:numPr>
        <w:spacing w:after="0"/>
        <w:contextualSpacing/>
      </w:pPr>
      <w:r w:rsidRPr="00144B93">
        <w:t>Educated to a degree level with a postgraduate qualification in,</w:t>
      </w:r>
      <w:r w:rsidRPr="00144B93">
        <w:rPr>
          <w:color w:val="FF0000"/>
        </w:rPr>
        <w:t xml:space="preserve"> </w:t>
      </w:r>
      <w:r w:rsidRPr="00144B93">
        <w:t>or working towards a postgraduate qualificatio</w:t>
      </w:r>
      <w:r w:rsidR="006E5FEA">
        <w:t xml:space="preserve">n in, history, archaeology, </w:t>
      </w:r>
      <w:r w:rsidRPr="00144B93">
        <w:t>art history, museum or heritage management, fine art studies;</w:t>
      </w:r>
    </w:p>
    <w:p w14:paraId="0CA59E54" w14:textId="77777777" w:rsidR="00BC168A" w:rsidRPr="00BC168A" w:rsidRDefault="00BC168A" w:rsidP="00BC168A">
      <w:pPr>
        <w:numPr>
          <w:ilvl w:val="0"/>
          <w:numId w:val="10"/>
        </w:numPr>
        <w:spacing w:after="0"/>
        <w:contextualSpacing/>
      </w:pPr>
      <w:r w:rsidRPr="00BC168A">
        <w:t>Experience of, or an interest in, working with historic collections;</w:t>
      </w:r>
    </w:p>
    <w:p w14:paraId="0CA59E55" w14:textId="4CA2E98F" w:rsidR="00BC168A" w:rsidRDefault="00BC168A" w:rsidP="00BC168A">
      <w:pPr>
        <w:numPr>
          <w:ilvl w:val="0"/>
          <w:numId w:val="10"/>
        </w:numPr>
        <w:spacing w:after="0"/>
        <w:contextualSpacing/>
      </w:pPr>
      <w:r w:rsidRPr="00BC168A">
        <w:t>Know</w:t>
      </w:r>
      <w:r w:rsidR="0087716B">
        <w:t>ledge of collections management, and museum standards and curatorial practices;</w:t>
      </w:r>
    </w:p>
    <w:p w14:paraId="0573605C" w14:textId="77777777" w:rsidR="00FC2C55" w:rsidRDefault="00FC2C55" w:rsidP="00F448D5">
      <w:pPr>
        <w:numPr>
          <w:ilvl w:val="0"/>
          <w:numId w:val="10"/>
        </w:numPr>
        <w:spacing w:after="0"/>
        <w:contextualSpacing/>
      </w:pPr>
      <w:r w:rsidRPr="00FC2C55">
        <w:t>Experience of voluntee</w:t>
      </w:r>
      <w:r>
        <w:t>ring or working with volunteers;</w:t>
      </w:r>
    </w:p>
    <w:p w14:paraId="1BBA9264" w14:textId="19DCDE9B" w:rsidR="00FC2C55" w:rsidRDefault="00FC2C55" w:rsidP="00F448D5">
      <w:pPr>
        <w:numPr>
          <w:ilvl w:val="0"/>
          <w:numId w:val="10"/>
        </w:numPr>
        <w:spacing w:after="0"/>
        <w:contextualSpacing/>
      </w:pPr>
      <w:r w:rsidRPr="00FC2C55">
        <w:t>An awareness of digital collections and interpretation;</w:t>
      </w:r>
    </w:p>
    <w:p w14:paraId="0CA59E56" w14:textId="36446CB5" w:rsidR="00BC168A" w:rsidRPr="00BC168A" w:rsidRDefault="00BC168A" w:rsidP="00F448D5">
      <w:pPr>
        <w:numPr>
          <w:ilvl w:val="0"/>
          <w:numId w:val="10"/>
        </w:numPr>
        <w:spacing w:after="0"/>
        <w:contextualSpacing/>
      </w:pPr>
      <w:r w:rsidRPr="00BC168A">
        <w:lastRenderedPageBreak/>
        <w:t xml:space="preserve">Excellent written and verbal communication skills; </w:t>
      </w:r>
    </w:p>
    <w:p w14:paraId="0CA59E57" w14:textId="77777777" w:rsidR="00BC168A" w:rsidRPr="00BC168A" w:rsidRDefault="00BC168A" w:rsidP="00BC168A">
      <w:pPr>
        <w:numPr>
          <w:ilvl w:val="0"/>
          <w:numId w:val="10"/>
        </w:numPr>
        <w:spacing w:after="0"/>
        <w:contextualSpacing/>
      </w:pPr>
      <w:r w:rsidRPr="00BC168A">
        <w:t>Attention to detail and a high level of accuracy;</w:t>
      </w:r>
    </w:p>
    <w:p w14:paraId="0CA59E58" w14:textId="5D32334C" w:rsidR="00BC168A" w:rsidRDefault="00BC168A" w:rsidP="00BC168A">
      <w:pPr>
        <w:numPr>
          <w:ilvl w:val="0"/>
          <w:numId w:val="10"/>
        </w:numPr>
        <w:spacing w:after="0"/>
        <w:contextualSpacing/>
      </w:pPr>
      <w:r w:rsidRPr="00BC168A">
        <w:t>Excellent IT skills;</w:t>
      </w:r>
    </w:p>
    <w:p w14:paraId="0CA59E59" w14:textId="77777777" w:rsidR="00BC168A" w:rsidRPr="00BC168A" w:rsidRDefault="00BC168A" w:rsidP="00BC168A">
      <w:pPr>
        <w:numPr>
          <w:ilvl w:val="0"/>
          <w:numId w:val="10"/>
        </w:numPr>
        <w:spacing w:after="0"/>
        <w:contextualSpacing/>
      </w:pPr>
      <w:r w:rsidRPr="00BC168A">
        <w:t>Good time management skills;</w:t>
      </w:r>
    </w:p>
    <w:p w14:paraId="0CA59E5A" w14:textId="52E99D46" w:rsidR="00BC168A" w:rsidRPr="00BC168A" w:rsidRDefault="00BC168A" w:rsidP="00BC168A">
      <w:pPr>
        <w:numPr>
          <w:ilvl w:val="0"/>
          <w:numId w:val="10"/>
        </w:numPr>
        <w:spacing w:after="0"/>
        <w:contextualSpacing/>
      </w:pPr>
      <w:r w:rsidRPr="00BC168A">
        <w:t>Good interpersonal skills and the ability to work as part of a team;</w:t>
      </w:r>
    </w:p>
    <w:p w14:paraId="0CA59E5B" w14:textId="77777777" w:rsidR="00BC168A" w:rsidRPr="00BC168A" w:rsidRDefault="00BC168A" w:rsidP="00BC168A">
      <w:pPr>
        <w:numPr>
          <w:ilvl w:val="0"/>
          <w:numId w:val="10"/>
        </w:numPr>
        <w:spacing w:after="0"/>
        <w:contextualSpacing/>
      </w:pPr>
      <w:r w:rsidRPr="00BC168A">
        <w:t>A self-starter who is as effective on their own, within a team or as a leader;</w:t>
      </w:r>
    </w:p>
    <w:p w14:paraId="0CA59E5E" w14:textId="473B9A5D" w:rsidR="00BC168A" w:rsidRPr="00BC168A" w:rsidRDefault="00BC168A" w:rsidP="00BC168A">
      <w:pPr>
        <w:numPr>
          <w:ilvl w:val="0"/>
          <w:numId w:val="10"/>
        </w:numPr>
        <w:spacing w:after="0"/>
        <w:contextualSpacing/>
        <w:rPr>
          <w:color w:val="000000"/>
        </w:rPr>
      </w:pPr>
      <w:r w:rsidRPr="00BC168A">
        <w:rPr>
          <w:color w:val="000000"/>
        </w:rPr>
        <w:t xml:space="preserve">Ability to cope with pressure and respond flexibly to demands; </w:t>
      </w:r>
    </w:p>
    <w:p w14:paraId="0CA59E5F" w14:textId="1DFE04B3" w:rsidR="00BC168A" w:rsidRPr="006E5FEA" w:rsidRDefault="00BC168A" w:rsidP="00BC168A">
      <w:pPr>
        <w:numPr>
          <w:ilvl w:val="0"/>
          <w:numId w:val="10"/>
        </w:numPr>
        <w:spacing w:after="0"/>
        <w:contextualSpacing/>
      </w:pPr>
      <w:r w:rsidRPr="00BC168A">
        <w:rPr>
          <w:color w:val="000000"/>
        </w:rPr>
        <w:t>Ability to prioritise and manage a diverse and demanding workload to meet targets and d</w:t>
      </w:r>
      <w:r w:rsidR="006E5FEA">
        <w:rPr>
          <w:color w:val="000000"/>
        </w:rPr>
        <w:t>eadlines;</w:t>
      </w:r>
      <w:r w:rsidR="00A92DC9">
        <w:rPr>
          <w:color w:val="000000"/>
        </w:rPr>
        <w:t xml:space="preserve"> </w:t>
      </w:r>
    </w:p>
    <w:p w14:paraId="3C3D7571" w14:textId="0F64A2B1" w:rsidR="00FC2C55" w:rsidRDefault="00FC2C55" w:rsidP="00FC2C55">
      <w:pPr>
        <w:numPr>
          <w:ilvl w:val="0"/>
          <w:numId w:val="10"/>
        </w:numPr>
        <w:spacing w:after="0"/>
        <w:contextualSpacing/>
      </w:pPr>
      <w:r w:rsidRPr="00FC2C55">
        <w:rPr>
          <w:rFonts w:cs="Arial"/>
        </w:rPr>
        <w:t>Understanding of and commitment to equal opportunities, inclusion and cultural and religious diversity;</w:t>
      </w:r>
      <w:r w:rsidR="00F448D5">
        <w:rPr>
          <w:rFonts w:cs="Arial"/>
        </w:rPr>
        <w:t xml:space="preserve"> and</w:t>
      </w:r>
    </w:p>
    <w:p w14:paraId="0CA59E60" w14:textId="1CCF3450" w:rsidR="00F90972" w:rsidRPr="00FC2C55" w:rsidRDefault="00FC2C55" w:rsidP="00FC2C55">
      <w:pPr>
        <w:numPr>
          <w:ilvl w:val="0"/>
          <w:numId w:val="10"/>
        </w:numPr>
        <w:spacing w:after="0"/>
        <w:contextualSpacing/>
      </w:pPr>
      <w:r w:rsidRPr="00FC2C55">
        <w:rPr>
          <w:rFonts w:cs="Arial"/>
        </w:rPr>
        <w:t>Understanding of, and being in sympathy with, the role, mission and enterprise of the Cathedral.</w:t>
      </w:r>
    </w:p>
    <w:p w14:paraId="0CA59E61" w14:textId="77777777" w:rsidR="001E4D3D" w:rsidRPr="00E971D7" w:rsidRDefault="001E4D3D" w:rsidP="002B2546">
      <w:pPr>
        <w:autoSpaceDE w:val="0"/>
        <w:autoSpaceDN w:val="0"/>
        <w:ind w:right="216"/>
        <w:rPr>
          <w:rFonts w:ascii="Humanist 777" w:hAnsi="Humanist 777" w:cs="Arial"/>
          <w:sz w:val="24"/>
          <w:szCs w:val="24"/>
        </w:rPr>
      </w:pPr>
    </w:p>
    <w:p w14:paraId="0CA59E62" w14:textId="77777777" w:rsidR="001E4D3D" w:rsidRPr="00E971D7" w:rsidRDefault="001E4D3D" w:rsidP="002B2546">
      <w:pPr>
        <w:autoSpaceDE w:val="0"/>
        <w:autoSpaceDN w:val="0"/>
        <w:ind w:right="216"/>
        <w:rPr>
          <w:rFonts w:ascii="Humanist 777" w:hAnsi="Humanist 777" w:cs="Arial"/>
          <w:sz w:val="24"/>
          <w:szCs w:val="24"/>
        </w:rPr>
      </w:pPr>
    </w:p>
    <w:p w14:paraId="0CA59E63" w14:textId="77777777" w:rsidR="001E4D3D" w:rsidRPr="00E971D7" w:rsidRDefault="001E4D3D" w:rsidP="002B2546">
      <w:pPr>
        <w:autoSpaceDE w:val="0"/>
        <w:autoSpaceDN w:val="0"/>
        <w:ind w:right="216"/>
        <w:rPr>
          <w:rFonts w:ascii="Humanist 777" w:hAnsi="Humanist 777" w:cs="Arial"/>
          <w:sz w:val="24"/>
          <w:szCs w:val="24"/>
        </w:rPr>
      </w:pPr>
    </w:p>
    <w:p w14:paraId="0CA59E64" w14:textId="77777777" w:rsidR="001E4D3D" w:rsidRPr="00E971D7" w:rsidRDefault="001E4D3D" w:rsidP="002B2546">
      <w:pPr>
        <w:autoSpaceDE w:val="0"/>
        <w:autoSpaceDN w:val="0"/>
        <w:ind w:right="216"/>
        <w:rPr>
          <w:rFonts w:ascii="Humanist 777" w:hAnsi="Humanist 777" w:cs="Arial"/>
          <w:sz w:val="24"/>
          <w:szCs w:val="24"/>
        </w:rPr>
      </w:pPr>
    </w:p>
    <w:p w14:paraId="0CA59E65" w14:textId="77777777" w:rsidR="001E4D3D" w:rsidRPr="00E971D7" w:rsidRDefault="001E4D3D" w:rsidP="002B2546">
      <w:pPr>
        <w:autoSpaceDE w:val="0"/>
        <w:autoSpaceDN w:val="0"/>
        <w:ind w:right="216"/>
        <w:rPr>
          <w:rFonts w:ascii="Humanist 777" w:hAnsi="Humanist 777" w:cs="Arial"/>
          <w:sz w:val="24"/>
          <w:szCs w:val="24"/>
        </w:rPr>
      </w:pPr>
    </w:p>
    <w:p w14:paraId="0CA59E66" w14:textId="77777777" w:rsidR="001E4D3D" w:rsidRPr="00E971D7" w:rsidRDefault="001E4D3D" w:rsidP="002B2546">
      <w:pPr>
        <w:autoSpaceDE w:val="0"/>
        <w:autoSpaceDN w:val="0"/>
        <w:ind w:right="216"/>
        <w:rPr>
          <w:rFonts w:ascii="Humanist 777" w:hAnsi="Humanist 777" w:cs="Arial"/>
          <w:sz w:val="24"/>
          <w:szCs w:val="24"/>
        </w:rPr>
      </w:pPr>
    </w:p>
    <w:p w14:paraId="0CA59E67" w14:textId="77777777" w:rsidR="001E4D3D" w:rsidRPr="00E971D7" w:rsidRDefault="001E4D3D" w:rsidP="002B2546">
      <w:pPr>
        <w:autoSpaceDE w:val="0"/>
        <w:autoSpaceDN w:val="0"/>
        <w:ind w:right="216"/>
        <w:rPr>
          <w:rFonts w:ascii="Humanist 777" w:hAnsi="Humanist 777" w:cs="Arial"/>
          <w:sz w:val="24"/>
          <w:szCs w:val="24"/>
        </w:rPr>
      </w:pPr>
    </w:p>
    <w:p w14:paraId="0CA59E68" w14:textId="77777777" w:rsidR="001E4D3D" w:rsidRPr="00E971D7" w:rsidRDefault="001E4D3D" w:rsidP="002B2546">
      <w:pPr>
        <w:autoSpaceDE w:val="0"/>
        <w:autoSpaceDN w:val="0"/>
        <w:ind w:right="216"/>
        <w:rPr>
          <w:rFonts w:ascii="Humanist 777" w:hAnsi="Humanist 777" w:cs="Arial"/>
          <w:sz w:val="24"/>
          <w:szCs w:val="24"/>
        </w:rPr>
      </w:pPr>
    </w:p>
    <w:p w14:paraId="0CA59E69" w14:textId="77777777" w:rsidR="001E4D3D" w:rsidRPr="00E971D7" w:rsidRDefault="001E4D3D" w:rsidP="002B2546">
      <w:pPr>
        <w:autoSpaceDE w:val="0"/>
        <w:autoSpaceDN w:val="0"/>
        <w:ind w:right="216"/>
        <w:rPr>
          <w:rFonts w:ascii="Humanist 777" w:hAnsi="Humanist 777" w:cs="Arial"/>
          <w:sz w:val="24"/>
          <w:szCs w:val="24"/>
        </w:rPr>
      </w:pPr>
    </w:p>
    <w:p w14:paraId="0CA59E6A" w14:textId="77777777" w:rsidR="001E4D3D" w:rsidRPr="00E971D7" w:rsidRDefault="001E4D3D" w:rsidP="002B2546">
      <w:pPr>
        <w:autoSpaceDE w:val="0"/>
        <w:autoSpaceDN w:val="0"/>
        <w:ind w:right="216"/>
        <w:rPr>
          <w:rFonts w:ascii="Humanist 777" w:hAnsi="Humanist 777" w:cs="Arial"/>
          <w:sz w:val="24"/>
          <w:szCs w:val="24"/>
        </w:rPr>
      </w:pPr>
    </w:p>
    <w:p w14:paraId="0CA59E6B" w14:textId="77777777" w:rsidR="001E4D3D" w:rsidRPr="00E971D7" w:rsidRDefault="001E4D3D" w:rsidP="002B2546">
      <w:pPr>
        <w:autoSpaceDE w:val="0"/>
        <w:autoSpaceDN w:val="0"/>
        <w:ind w:right="216"/>
        <w:rPr>
          <w:rFonts w:ascii="Humanist 777" w:hAnsi="Humanist 777" w:cs="Arial"/>
          <w:sz w:val="24"/>
          <w:szCs w:val="24"/>
        </w:rPr>
      </w:pPr>
    </w:p>
    <w:p w14:paraId="0CA59E6C" w14:textId="77777777" w:rsidR="001E4D3D" w:rsidRPr="00E971D7" w:rsidRDefault="001E4D3D" w:rsidP="002B2546">
      <w:pPr>
        <w:autoSpaceDE w:val="0"/>
        <w:autoSpaceDN w:val="0"/>
        <w:ind w:right="216"/>
        <w:rPr>
          <w:rFonts w:ascii="Humanist 777" w:hAnsi="Humanist 777" w:cs="Arial"/>
          <w:sz w:val="24"/>
          <w:szCs w:val="24"/>
        </w:rPr>
      </w:pPr>
    </w:p>
    <w:p w14:paraId="0CA59E6D" w14:textId="77777777" w:rsidR="001E4D3D" w:rsidRPr="00E971D7" w:rsidRDefault="001E4D3D" w:rsidP="002B2546">
      <w:pPr>
        <w:autoSpaceDE w:val="0"/>
        <w:autoSpaceDN w:val="0"/>
        <w:ind w:right="216"/>
        <w:rPr>
          <w:rFonts w:ascii="Humanist 777" w:hAnsi="Humanist 777" w:cs="Arial"/>
          <w:sz w:val="24"/>
          <w:szCs w:val="24"/>
        </w:rPr>
      </w:pPr>
    </w:p>
    <w:p w14:paraId="0CA59E6E" w14:textId="77777777" w:rsidR="001E4D3D" w:rsidRPr="00E971D7" w:rsidRDefault="001E4D3D" w:rsidP="002B2546">
      <w:pPr>
        <w:autoSpaceDE w:val="0"/>
        <w:autoSpaceDN w:val="0"/>
        <w:ind w:right="216"/>
        <w:rPr>
          <w:rFonts w:ascii="Humanist 777" w:hAnsi="Humanist 777" w:cs="Arial"/>
          <w:sz w:val="24"/>
          <w:szCs w:val="24"/>
        </w:rPr>
      </w:pPr>
    </w:p>
    <w:p w14:paraId="0CA59E6F" w14:textId="77777777" w:rsidR="001E4D3D" w:rsidRDefault="001E4D3D" w:rsidP="002B2546">
      <w:pPr>
        <w:autoSpaceDE w:val="0"/>
        <w:autoSpaceDN w:val="0"/>
        <w:ind w:right="216"/>
        <w:rPr>
          <w:rFonts w:ascii="Humanist 777" w:hAnsi="Humanist 777" w:cs="Arial"/>
          <w:sz w:val="24"/>
          <w:szCs w:val="24"/>
        </w:rPr>
      </w:pPr>
    </w:p>
    <w:p w14:paraId="0CA59E70" w14:textId="77777777" w:rsidR="00BC168A" w:rsidRDefault="00BC168A" w:rsidP="002B2546">
      <w:pPr>
        <w:autoSpaceDE w:val="0"/>
        <w:autoSpaceDN w:val="0"/>
        <w:ind w:right="216"/>
        <w:rPr>
          <w:rFonts w:ascii="Humanist 777" w:hAnsi="Humanist 777" w:cs="Arial"/>
          <w:sz w:val="24"/>
          <w:szCs w:val="24"/>
        </w:rPr>
      </w:pPr>
    </w:p>
    <w:p w14:paraId="0CA59E71" w14:textId="77777777" w:rsidR="00BC168A" w:rsidRDefault="00BC168A" w:rsidP="002B2546">
      <w:pPr>
        <w:autoSpaceDE w:val="0"/>
        <w:autoSpaceDN w:val="0"/>
        <w:ind w:right="216"/>
        <w:rPr>
          <w:rFonts w:ascii="Humanist 777" w:hAnsi="Humanist 777" w:cs="Arial"/>
          <w:sz w:val="24"/>
          <w:szCs w:val="24"/>
        </w:rPr>
      </w:pPr>
    </w:p>
    <w:p w14:paraId="0CA59E72" w14:textId="77777777" w:rsidR="00BC168A" w:rsidRDefault="00BC168A" w:rsidP="002B2546">
      <w:pPr>
        <w:autoSpaceDE w:val="0"/>
        <w:autoSpaceDN w:val="0"/>
        <w:ind w:right="216"/>
        <w:rPr>
          <w:rFonts w:ascii="Humanist 777" w:hAnsi="Humanist 777" w:cs="Arial"/>
          <w:sz w:val="24"/>
          <w:szCs w:val="24"/>
        </w:rPr>
      </w:pPr>
    </w:p>
    <w:p w14:paraId="0CA59E73" w14:textId="77777777" w:rsidR="00BC168A" w:rsidRPr="00E971D7" w:rsidRDefault="00BC168A" w:rsidP="002B2546">
      <w:pPr>
        <w:autoSpaceDE w:val="0"/>
        <w:autoSpaceDN w:val="0"/>
        <w:ind w:right="216"/>
        <w:rPr>
          <w:rFonts w:ascii="Humanist 777" w:hAnsi="Humanist 777" w:cs="Arial"/>
          <w:sz w:val="24"/>
          <w:szCs w:val="24"/>
        </w:rPr>
      </w:pPr>
    </w:p>
    <w:p w14:paraId="0CA59E74" w14:textId="77777777" w:rsidR="001E4D3D" w:rsidRPr="00E971D7" w:rsidRDefault="001E4D3D" w:rsidP="002B2546">
      <w:pPr>
        <w:autoSpaceDE w:val="0"/>
        <w:autoSpaceDN w:val="0"/>
        <w:ind w:right="216"/>
        <w:rPr>
          <w:rFonts w:ascii="Humanist 777" w:hAnsi="Humanist 777" w:cs="Arial"/>
          <w:sz w:val="24"/>
          <w:szCs w:val="24"/>
        </w:rPr>
      </w:pPr>
    </w:p>
    <w:p w14:paraId="0CA59E75" w14:textId="77777777" w:rsidR="00F339E2" w:rsidRPr="00E971D7" w:rsidRDefault="00BB2528" w:rsidP="00B16502">
      <w:pPr>
        <w:pStyle w:val="Heading1"/>
      </w:pPr>
      <w:r w:rsidRPr="00E971D7">
        <w:lastRenderedPageBreak/>
        <w:t>T</w:t>
      </w:r>
      <w:r w:rsidR="00F339E2" w:rsidRPr="00E971D7">
        <w:t>ERMS AND CONDITIONS</w:t>
      </w:r>
    </w:p>
    <w:p w14:paraId="0CA59E76" w14:textId="77777777" w:rsidR="002749FA" w:rsidRPr="00E971D7" w:rsidRDefault="002749FA" w:rsidP="002749FA">
      <w:pPr>
        <w:pStyle w:val="Heading3"/>
        <w:rPr>
          <w:b/>
          <w:szCs w:val="22"/>
        </w:rPr>
      </w:pPr>
      <w:r>
        <w:rPr>
          <w:b/>
          <w:szCs w:val="22"/>
        </w:rPr>
        <w:t>Grade</w:t>
      </w:r>
    </w:p>
    <w:p w14:paraId="0CA59E77" w14:textId="77777777" w:rsidR="002749FA" w:rsidRDefault="002749FA" w:rsidP="002749FA">
      <w:pPr>
        <w:pStyle w:val="Heading3"/>
        <w:rPr>
          <w:rFonts w:ascii="Humanist 777 Light" w:hAnsi="Humanist 777 Light"/>
          <w:b/>
          <w:szCs w:val="22"/>
        </w:rPr>
      </w:pPr>
      <w:r w:rsidRPr="00BC168A">
        <w:rPr>
          <w:rFonts w:ascii="Humanist 777 Light" w:hAnsi="Humanist 777 Light"/>
        </w:rPr>
        <w:t>Intern</w:t>
      </w:r>
      <w:r w:rsidRPr="00BC168A">
        <w:rPr>
          <w:rFonts w:ascii="Humanist 777 Light" w:hAnsi="Humanist 777 Light"/>
          <w:b/>
          <w:szCs w:val="22"/>
        </w:rPr>
        <w:t xml:space="preserve"> </w:t>
      </w:r>
    </w:p>
    <w:p w14:paraId="0CA59E78" w14:textId="77777777" w:rsidR="008B3F01" w:rsidRPr="00E971D7" w:rsidRDefault="008B3F01" w:rsidP="008B3F01">
      <w:pPr>
        <w:spacing w:after="0"/>
        <w:rPr>
          <w:rFonts w:ascii="Humanist 777" w:hAnsi="Humanist 777"/>
          <w:b/>
        </w:rPr>
      </w:pPr>
      <w:r w:rsidRPr="00E971D7">
        <w:rPr>
          <w:rFonts w:ascii="Humanist 777" w:hAnsi="Humanist 777"/>
          <w:b/>
        </w:rPr>
        <w:t xml:space="preserve">Duration </w:t>
      </w:r>
    </w:p>
    <w:p w14:paraId="0CA59E79" w14:textId="77777777" w:rsidR="008B3F01" w:rsidRPr="00813376" w:rsidRDefault="008B3F01" w:rsidP="008B3F01">
      <w:pPr>
        <w:spacing w:after="0"/>
        <w:rPr>
          <w:sz w:val="12"/>
          <w:szCs w:val="12"/>
        </w:rPr>
      </w:pPr>
    </w:p>
    <w:p w14:paraId="0CA59E7A" w14:textId="5B143FE8" w:rsidR="00BC168A" w:rsidRPr="00BC168A" w:rsidRDefault="00BC168A" w:rsidP="00BC168A">
      <w:pPr>
        <w:spacing w:after="0"/>
        <w:outlineLvl w:val="2"/>
        <w:rPr>
          <w:lang w:eastAsia="en-US"/>
        </w:rPr>
      </w:pPr>
      <w:r w:rsidRPr="00BC168A">
        <w:rPr>
          <w:lang w:eastAsia="en-US"/>
        </w:rPr>
        <w:t xml:space="preserve">This post is </w:t>
      </w:r>
      <w:r w:rsidR="001F5173">
        <w:rPr>
          <w:lang w:eastAsia="en-US"/>
        </w:rPr>
        <w:t xml:space="preserve">offered as </w:t>
      </w:r>
      <w:r w:rsidRPr="00BC168A">
        <w:rPr>
          <w:lang w:eastAsia="en-US"/>
        </w:rPr>
        <w:t>an 11 month</w:t>
      </w:r>
      <w:r w:rsidR="00B24B37">
        <w:rPr>
          <w:lang w:eastAsia="en-US"/>
        </w:rPr>
        <w:t xml:space="preserve"> fixed-term contract</w:t>
      </w:r>
    </w:p>
    <w:p w14:paraId="0CA59E7B" w14:textId="77777777" w:rsidR="00BC168A" w:rsidRDefault="00BC168A" w:rsidP="00BC168A">
      <w:pPr>
        <w:spacing w:after="0"/>
        <w:outlineLvl w:val="2"/>
        <w:rPr>
          <w:rFonts w:ascii="Humanist 777" w:hAnsi="Humanist 777"/>
          <w:b/>
        </w:rPr>
      </w:pPr>
    </w:p>
    <w:p w14:paraId="0CA59E7C" w14:textId="77777777" w:rsidR="0022648B" w:rsidRDefault="0022648B" w:rsidP="0022648B">
      <w:pPr>
        <w:pStyle w:val="Heading3"/>
        <w:spacing w:after="0"/>
        <w:rPr>
          <w:b/>
          <w:szCs w:val="22"/>
        </w:rPr>
      </w:pPr>
      <w:r w:rsidRPr="002C151A">
        <w:rPr>
          <w:b/>
          <w:szCs w:val="22"/>
        </w:rPr>
        <w:t>Working hours</w:t>
      </w:r>
    </w:p>
    <w:p w14:paraId="0CA59E7D" w14:textId="77777777" w:rsidR="0022648B" w:rsidRDefault="0022648B" w:rsidP="0022648B">
      <w:pPr>
        <w:pStyle w:val="Heading3"/>
        <w:spacing w:after="0"/>
        <w:rPr>
          <w:szCs w:val="22"/>
        </w:rPr>
      </w:pPr>
    </w:p>
    <w:p w14:paraId="0CA59E7E" w14:textId="77777777" w:rsidR="0022648B" w:rsidRDefault="0022648B" w:rsidP="0022648B">
      <w:pPr>
        <w:spacing w:after="0"/>
        <w:outlineLvl w:val="2"/>
        <w:rPr>
          <w:rFonts w:ascii="Humanist 777" w:hAnsi="Humanist 777"/>
          <w:b/>
        </w:rPr>
      </w:pPr>
      <w:r w:rsidRPr="00B24B37">
        <w:t xml:space="preserve">Normally 21 hours per week, Monday to Friday, </w:t>
      </w:r>
      <w:r w:rsidRPr="00B24B37">
        <w:rPr>
          <w:rFonts w:cs="Arial"/>
        </w:rPr>
        <w:t>however the position holder should be flexible in their approach to hours worked as these will be dictated by operational need</w:t>
      </w:r>
      <w:r w:rsidRPr="00B24B37">
        <w:t xml:space="preserve"> and will on occasion require some weekend or evening work</w:t>
      </w:r>
      <w:r>
        <w:t>.</w:t>
      </w:r>
    </w:p>
    <w:p w14:paraId="0CA59E7F" w14:textId="77777777" w:rsidR="0022648B" w:rsidRDefault="0022648B" w:rsidP="00BC168A">
      <w:pPr>
        <w:spacing w:after="0"/>
        <w:outlineLvl w:val="2"/>
        <w:rPr>
          <w:rFonts w:ascii="Humanist 777" w:hAnsi="Humanist 777"/>
          <w:b/>
        </w:rPr>
      </w:pPr>
    </w:p>
    <w:p w14:paraId="0CA59E80" w14:textId="77777777" w:rsidR="00BC168A" w:rsidRDefault="001F5173" w:rsidP="00BC168A">
      <w:pPr>
        <w:spacing w:after="0"/>
        <w:outlineLvl w:val="2"/>
        <w:rPr>
          <w:rFonts w:ascii="Humanist 777" w:hAnsi="Humanist 777"/>
          <w:b/>
        </w:rPr>
      </w:pPr>
      <w:r>
        <w:rPr>
          <w:rFonts w:ascii="Humanist 777" w:hAnsi="Humanist 777"/>
          <w:b/>
        </w:rPr>
        <w:t>Bursary</w:t>
      </w:r>
    </w:p>
    <w:p w14:paraId="0CA59E81" w14:textId="77777777" w:rsidR="00BC168A" w:rsidRPr="00363121" w:rsidRDefault="00BC168A" w:rsidP="00BC168A">
      <w:pPr>
        <w:spacing w:after="0"/>
        <w:outlineLvl w:val="2"/>
        <w:rPr>
          <w:rFonts w:ascii="Humanist 777" w:hAnsi="Humanist 777"/>
        </w:rPr>
      </w:pPr>
    </w:p>
    <w:p w14:paraId="0CA59E82" w14:textId="49DD86E3" w:rsidR="00BC168A" w:rsidRPr="00363121" w:rsidRDefault="003B4B07" w:rsidP="0022648B">
      <w:pPr>
        <w:spacing w:after="0"/>
        <w:outlineLvl w:val="2"/>
        <w:rPr>
          <w:b/>
        </w:rPr>
      </w:pPr>
      <w:r w:rsidRPr="00363121">
        <w:t>£</w:t>
      </w:r>
      <w:r w:rsidR="00363121" w:rsidRPr="00363121">
        <w:t>8</w:t>
      </w:r>
      <w:r w:rsidRPr="00363121">
        <w:t>,</w:t>
      </w:r>
      <w:r w:rsidR="00363121" w:rsidRPr="00363121">
        <w:t>198</w:t>
      </w:r>
      <w:r w:rsidRPr="00363121">
        <w:t xml:space="preserve"> (</w:t>
      </w:r>
      <w:r w:rsidR="00D50825" w:rsidRPr="00363121">
        <w:t>Paid over 11 months and b</w:t>
      </w:r>
      <w:r w:rsidRPr="00363121">
        <w:t>ased on</w:t>
      </w:r>
      <w:r w:rsidR="00D50825" w:rsidRPr="00363121">
        <w:t xml:space="preserve"> 21 h</w:t>
      </w:r>
      <w:r w:rsidR="00F448D5" w:rsidRPr="00363121">
        <w:t xml:space="preserve">ours </w:t>
      </w:r>
      <w:r w:rsidR="00D50825" w:rsidRPr="00363121">
        <w:t>p</w:t>
      </w:r>
      <w:r w:rsidR="00F448D5" w:rsidRPr="00363121">
        <w:t xml:space="preserve">er </w:t>
      </w:r>
      <w:r w:rsidR="00D50825" w:rsidRPr="00363121">
        <w:t>w</w:t>
      </w:r>
      <w:r w:rsidR="00F448D5" w:rsidRPr="00363121">
        <w:t>eek</w:t>
      </w:r>
      <w:r w:rsidRPr="00363121">
        <w:t>)</w:t>
      </w:r>
    </w:p>
    <w:p w14:paraId="0CA59E83" w14:textId="77777777" w:rsidR="00B24B37" w:rsidRDefault="00B24B37" w:rsidP="00BC168A">
      <w:pPr>
        <w:pStyle w:val="Heading3"/>
        <w:spacing w:after="0"/>
        <w:rPr>
          <w:b/>
          <w:szCs w:val="22"/>
        </w:rPr>
      </w:pPr>
    </w:p>
    <w:p w14:paraId="0CA59E84" w14:textId="77777777" w:rsidR="00BC168A" w:rsidRDefault="00BC168A" w:rsidP="00BC168A">
      <w:pPr>
        <w:pStyle w:val="Heading3"/>
        <w:spacing w:after="0"/>
        <w:rPr>
          <w:b/>
          <w:szCs w:val="22"/>
        </w:rPr>
      </w:pPr>
      <w:r w:rsidRPr="002C151A">
        <w:rPr>
          <w:b/>
          <w:szCs w:val="22"/>
        </w:rPr>
        <w:t>Probation Period</w:t>
      </w:r>
    </w:p>
    <w:p w14:paraId="0CA59E85" w14:textId="77777777" w:rsidR="00BC168A" w:rsidRDefault="00BC168A" w:rsidP="00BC168A">
      <w:pPr>
        <w:pStyle w:val="Heading3"/>
        <w:spacing w:after="0"/>
        <w:rPr>
          <w:b/>
          <w:szCs w:val="22"/>
        </w:rPr>
      </w:pPr>
    </w:p>
    <w:p w14:paraId="0CA59E86" w14:textId="77777777" w:rsidR="00BC168A" w:rsidRPr="00BC168A" w:rsidRDefault="00BC168A" w:rsidP="00BC168A">
      <w:pPr>
        <w:pStyle w:val="Heading3"/>
        <w:spacing w:after="0"/>
        <w:rPr>
          <w:rFonts w:ascii="Humanist 777 Light" w:hAnsi="Humanist 777 Light"/>
          <w:szCs w:val="22"/>
        </w:rPr>
      </w:pPr>
      <w:r w:rsidRPr="00BC168A">
        <w:rPr>
          <w:rFonts w:ascii="Humanist 777 Light" w:hAnsi="Humanist 777 Light"/>
          <w:szCs w:val="22"/>
        </w:rPr>
        <w:t>All new posts are subject to a probation period of three months. The Intern will meet regularly with their line manager to assess both formally and informally, progress on work and performance.</w:t>
      </w:r>
    </w:p>
    <w:p w14:paraId="0CA59E87" w14:textId="77777777" w:rsidR="00BC168A" w:rsidRDefault="00BC168A" w:rsidP="00BC168A">
      <w:pPr>
        <w:pStyle w:val="Heading3"/>
        <w:spacing w:after="0"/>
        <w:rPr>
          <w:b/>
          <w:szCs w:val="22"/>
        </w:rPr>
      </w:pPr>
    </w:p>
    <w:p w14:paraId="0CA59E88" w14:textId="77777777" w:rsidR="00BC168A" w:rsidRDefault="00BC168A" w:rsidP="00BC168A">
      <w:pPr>
        <w:pStyle w:val="Heading3"/>
        <w:spacing w:after="0"/>
        <w:rPr>
          <w:b/>
          <w:szCs w:val="22"/>
        </w:rPr>
      </w:pPr>
      <w:r w:rsidRPr="002C151A">
        <w:rPr>
          <w:b/>
          <w:szCs w:val="22"/>
        </w:rPr>
        <w:t>Annual holiday</w:t>
      </w:r>
    </w:p>
    <w:p w14:paraId="0CA59E89" w14:textId="77777777" w:rsidR="00BC168A" w:rsidRPr="0022648B" w:rsidRDefault="00BC168A" w:rsidP="00BC168A">
      <w:pPr>
        <w:pStyle w:val="Heading3"/>
        <w:spacing w:after="0"/>
        <w:rPr>
          <w:sz w:val="16"/>
          <w:szCs w:val="16"/>
        </w:rPr>
      </w:pPr>
    </w:p>
    <w:p w14:paraId="0CA59E8A" w14:textId="3D452739" w:rsidR="00BC168A" w:rsidRPr="0022648B" w:rsidRDefault="00BC168A" w:rsidP="00BC168A">
      <w:pPr>
        <w:pStyle w:val="Heading3"/>
        <w:spacing w:after="0"/>
        <w:rPr>
          <w:szCs w:val="22"/>
        </w:rPr>
      </w:pPr>
      <w:r w:rsidRPr="0022648B">
        <w:rPr>
          <w:rFonts w:ascii="Humanist 777 Light" w:hAnsi="Humanist 777 Light"/>
          <w:szCs w:val="22"/>
        </w:rPr>
        <w:t xml:space="preserve">The annual entitlement </w:t>
      </w:r>
      <w:r w:rsidR="0022648B" w:rsidRPr="0022648B">
        <w:rPr>
          <w:rFonts w:ascii="Humanist 777 Light" w:hAnsi="Humanist 777 Light"/>
          <w:szCs w:val="22"/>
        </w:rPr>
        <w:t>is</w:t>
      </w:r>
      <w:r w:rsidRPr="0022648B">
        <w:rPr>
          <w:rFonts w:ascii="Humanist 777 Light" w:hAnsi="Humanist 777 Light"/>
          <w:szCs w:val="22"/>
        </w:rPr>
        <w:t xml:space="preserve"> 25 days, plus 8 public holidays and 2 Chapter Days</w:t>
      </w:r>
      <w:r w:rsidRPr="0022648B">
        <w:rPr>
          <w:szCs w:val="22"/>
        </w:rPr>
        <w:t>.</w:t>
      </w:r>
    </w:p>
    <w:p w14:paraId="0CA59E8B" w14:textId="77777777" w:rsidR="0022648B" w:rsidRDefault="0022648B" w:rsidP="0022648B">
      <w:pPr>
        <w:spacing w:after="0"/>
      </w:pPr>
    </w:p>
    <w:p w14:paraId="0CA59E8C" w14:textId="2153F461" w:rsidR="00B24B37" w:rsidRDefault="00B24B37" w:rsidP="0022648B">
      <w:pPr>
        <w:spacing w:after="0"/>
      </w:pPr>
      <w:r>
        <w:t xml:space="preserve">Based on the 11 </w:t>
      </w:r>
      <w:r w:rsidR="003B4B07">
        <w:t xml:space="preserve">month </w:t>
      </w:r>
      <w:r>
        <w:t>duration of this post</w:t>
      </w:r>
      <w:r w:rsidR="0022648B">
        <w:t>,</w:t>
      </w:r>
      <w:r>
        <w:t xml:space="preserve"> t</w:t>
      </w:r>
      <w:r w:rsidRPr="00CD58E9">
        <w:t xml:space="preserve">he entitlement is </w:t>
      </w:r>
      <w:r w:rsidR="0022648B">
        <w:t>135 hours, calculated on a pro rata basis of annual entitlement and inclusive of public holidays and Chapter days.</w:t>
      </w:r>
    </w:p>
    <w:p w14:paraId="0CA59E8D" w14:textId="77777777" w:rsidR="0022648B" w:rsidRDefault="0022648B" w:rsidP="0022648B">
      <w:pPr>
        <w:spacing w:after="0"/>
      </w:pPr>
    </w:p>
    <w:p w14:paraId="0CA59E8E" w14:textId="77777777" w:rsidR="00935C00" w:rsidRPr="00937EA4" w:rsidRDefault="00935C00" w:rsidP="00935C00">
      <w:pPr>
        <w:pStyle w:val="Heading3"/>
      </w:pPr>
      <w:r w:rsidRPr="00937EA4">
        <w:t>Pension scheme</w:t>
      </w:r>
    </w:p>
    <w:p w14:paraId="0CA59E8F" w14:textId="43863F23" w:rsidR="00935C00" w:rsidRPr="00937EA4" w:rsidRDefault="002E5E00" w:rsidP="00935C00">
      <w:r>
        <w:t xml:space="preserve">The Chapter of </w:t>
      </w:r>
      <w:r w:rsidR="00935C00">
        <w:t>Canterbury</w:t>
      </w:r>
      <w:r w:rsidR="00935C00" w:rsidRPr="00937EA4">
        <w:t xml:space="preserve"> offer a Stakeholder pension to all employees. Your age and salary will determine if you are to be automatically enrolled into the pension scheme</w:t>
      </w:r>
    </w:p>
    <w:p w14:paraId="0CA59E90" w14:textId="6226A8DD" w:rsidR="00935C00" w:rsidRDefault="002E5E00" w:rsidP="00935C00">
      <w:r>
        <w:t xml:space="preserve">The chapter of </w:t>
      </w:r>
      <w:r w:rsidR="00935C00">
        <w:t>Canterbury contribute 7.5</w:t>
      </w:r>
      <w:r w:rsidR="00935C00" w:rsidRPr="00937EA4">
        <w:t>% of salary into a Stakeholder Pension Scheme. Staff in the pension scheme are insured against death in service 3 x annual salary to the age of 70.</w:t>
      </w:r>
    </w:p>
    <w:p w14:paraId="0CA59E91" w14:textId="77777777" w:rsidR="008B3F01" w:rsidRPr="00E971D7" w:rsidRDefault="008B3F01" w:rsidP="008B3F01">
      <w:pPr>
        <w:pStyle w:val="Heading3"/>
        <w:rPr>
          <w:b/>
          <w:szCs w:val="22"/>
        </w:rPr>
      </w:pPr>
      <w:r w:rsidRPr="00E971D7">
        <w:rPr>
          <w:b/>
          <w:szCs w:val="22"/>
        </w:rPr>
        <w:t>Training</w:t>
      </w:r>
    </w:p>
    <w:p w14:paraId="0CA59E92" w14:textId="77777777" w:rsidR="008B3F01" w:rsidRPr="00813376" w:rsidRDefault="008B3F01" w:rsidP="008B3F01">
      <w:pPr>
        <w:spacing w:after="0"/>
      </w:pPr>
      <w:r w:rsidRPr="00813376">
        <w:t xml:space="preserve">Training needs are assessed continuously and </w:t>
      </w:r>
      <w:r w:rsidR="00BC168A">
        <w:t>provision made where required.</w:t>
      </w:r>
    </w:p>
    <w:p w14:paraId="0CA59E93" w14:textId="77777777" w:rsidR="008B3F01" w:rsidRPr="00E971D7" w:rsidRDefault="008B3F01" w:rsidP="008B3F01">
      <w:pPr>
        <w:pStyle w:val="Heading3"/>
        <w:spacing w:after="0"/>
        <w:rPr>
          <w:sz w:val="12"/>
          <w:szCs w:val="12"/>
        </w:rPr>
      </w:pPr>
    </w:p>
    <w:p w14:paraId="0CA59E94" w14:textId="77777777" w:rsidR="00063615" w:rsidRPr="00E971D7" w:rsidRDefault="008B3F01" w:rsidP="008B3F01">
      <w:pPr>
        <w:spacing w:after="0"/>
        <w:outlineLvl w:val="2"/>
        <w:rPr>
          <w:rFonts w:ascii="Humanist 777" w:hAnsi="Humanist 777"/>
          <w:b/>
        </w:rPr>
      </w:pPr>
      <w:r w:rsidRPr="00E971D7">
        <w:rPr>
          <w:rFonts w:ascii="Humanist 777" w:hAnsi="Humanist 777"/>
          <w:b/>
        </w:rPr>
        <w:t>Parking</w:t>
      </w:r>
      <w:r w:rsidR="00063615" w:rsidRPr="00E971D7">
        <w:rPr>
          <w:rFonts w:ascii="Humanist 777" w:hAnsi="Humanist 777"/>
          <w:b/>
        </w:rPr>
        <w:t xml:space="preserve"> </w:t>
      </w:r>
    </w:p>
    <w:p w14:paraId="0CA59E95" w14:textId="77777777" w:rsidR="00063615" w:rsidRPr="00E971D7" w:rsidRDefault="00063615" w:rsidP="008B3F01">
      <w:pPr>
        <w:spacing w:after="0"/>
        <w:outlineLvl w:val="2"/>
        <w:rPr>
          <w:rFonts w:ascii="Humanist 777" w:hAnsi="Humanist 777"/>
          <w:sz w:val="12"/>
          <w:szCs w:val="12"/>
        </w:rPr>
      </w:pPr>
    </w:p>
    <w:p w14:paraId="0CA59E96" w14:textId="422CE3D2" w:rsidR="008B3F01" w:rsidRPr="00813376" w:rsidRDefault="002E5E00" w:rsidP="008B3F01">
      <w:pPr>
        <w:spacing w:after="0"/>
        <w:outlineLvl w:val="2"/>
      </w:pPr>
      <w:r>
        <w:t>Chapter</w:t>
      </w:r>
      <w:r w:rsidR="008B3F01" w:rsidRPr="00813376">
        <w:t xml:space="preserve"> are </w:t>
      </w:r>
      <w:r w:rsidR="008B3F01" w:rsidRPr="00813376">
        <w:rPr>
          <w:b/>
        </w:rPr>
        <w:t>not</w:t>
      </w:r>
      <w:r w:rsidR="008B3F01" w:rsidRPr="00813376">
        <w:t xml:space="preserve"> able to offer parking on site.</w:t>
      </w:r>
    </w:p>
    <w:p w14:paraId="0CA59E97" w14:textId="77777777" w:rsidR="00C36391" w:rsidRPr="00E971D7" w:rsidRDefault="00C36391" w:rsidP="008B3F01">
      <w:pPr>
        <w:spacing w:after="0"/>
        <w:rPr>
          <w:rFonts w:ascii="Humanist 777" w:hAnsi="Humanist 777"/>
        </w:rPr>
      </w:pPr>
    </w:p>
    <w:p w14:paraId="0CA59E98" w14:textId="77777777" w:rsidR="008B3F01" w:rsidRPr="00E971D7" w:rsidRDefault="00BC168A" w:rsidP="008B3F01">
      <w:pPr>
        <w:spacing w:after="0"/>
        <w:rPr>
          <w:rFonts w:ascii="Humanist 777" w:hAnsi="Humanist 777"/>
          <w:b/>
        </w:rPr>
      </w:pPr>
      <w:r>
        <w:rPr>
          <w:rFonts w:ascii="Humanist 777" w:hAnsi="Humanist 777"/>
          <w:b/>
        </w:rPr>
        <w:t>Employee</w:t>
      </w:r>
      <w:r w:rsidR="008B3F01" w:rsidRPr="00E971D7">
        <w:rPr>
          <w:rFonts w:ascii="Humanist 777" w:hAnsi="Humanist 777"/>
          <w:b/>
        </w:rPr>
        <w:t xml:space="preserve"> benefits</w:t>
      </w:r>
    </w:p>
    <w:p w14:paraId="0CA59E99" w14:textId="77777777" w:rsidR="00EC1828" w:rsidRPr="00E971D7" w:rsidRDefault="00EC1828" w:rsidP="008B3F01">
      <w:pPr>
        <w:spacing w:after="0"/>
        <w:rPr>
          <w:rFonts w:ascii="Humanist 777" w:hAnsi="Humanist 777"/>
        </w:rPr>
      </w:pPr>
    </w:p>
    <w:p w14:paraId="0CA59E9A" w14:textId="77777777" w:rsidR="008B3F01" w:rsidRPr="00813376" w:rsidRDefault="008B3F01" w:rsidP="008B3F01">
      <w:pPr>
        <w:spacing w:after="0"/>
      </w:pPr>
      <w:r w:rsidRPr="00813376">
        <w:t xml:space="preserve">We are able to offer a range of </w:t>
      </w:r>
      <w:r w:rsidR="00BC168A">
        <w:t>employee</w:t>
      </w:r>
      <w:r w:rsidRPr="00813376">
        <w:t xml:space="preserve"> benefits including discounts in local shops, restaurants and sports centres.</w:t>
      </w:r>
    </w:p>
    <w:p w14:paraId="0CA59E9B" w14:textId="77777777" w:rsidR="00063615" w:rsidRPr="00E971D7" w:rsidRDefault="00063615" w:rsidP="008B3F01">
      <w:pPr>
        <w:pStyle w:val="Heading3"/>
        <w:rPr>
          <w:sz w:val="12"/>
          <w:szCs w:val="12"/>
        </w:rPr>
      </w:pPr>
    </w:p>
    <w:p w14:paraId="0CA59E9C" w14:textId="77777777" w:rsidR="00935C00" w:rsidRDefault="00935C00" w:rsidP="00424154">
      <w:pPr>
        <w:pStyle w:val="Heading2"/>
        <w:rPr>
          <w:b/>
          <w:sz w:val="28"/>
          <w:szCs w:val="28"/>
        </w:rPr>
      </w:pPr>
    </w:p>
    <w:p w14:paraId="0CA59E9D" w14:textId="77777777" w:rsidR="00424154" w:rsidRPr="00E971D7" w:rsidRDefault="00424154" w:rsidP="00A844A6">
      <w:pPr>
        <w:pStyle w:val="Heading1"/>
      </w:pPr>
      <w:r w:rsidRPr="00E971D7">
        <w:lastRenderedPageBreak/>
        <w:t>EQUALITY STATEMENT</w:t>
      </w:r>
    </w:p>
    <w:p w14:paraId="0CA59E9E" w14:textId="1E29BAD4" w:rsidR="00424154" w:rsidRPr="00813376" w:rsidRDefault="002E5E00" w:rsidP="00424154">
      <w:r>
        <w:t xml:space="preserve">The Chapter of </w:t>
      </w:r>
      <w:r w:rsidR="006E035C">
        <w:t xml:space="preserve">Canterbury </w:t>
      </w:r>
      <w:r w:rsidR="00424154" w:rsidRPr="00813376">
        <w:t>recognises that discrimination and victimisation is unacceptable and that it is in the interests of the organisation and its employees and volunteers to utilise the skills of the total workforce. It is the aim of the organisation to ensure that no employee, volunteer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14:paraId="6AAA9AF0" w14:textId="77777777" w:rsidR="002E5E00" w:rsidRPr="000D238D" w:rsidRDefault="002E5E00" w:rsidP="002E5E00">
      <w:pPr>
        <w:rPr>
          <w:rFonts w:cs="Arial"/>
          <w:b/>
          <w:color w:val="000000"/>
          <w:sz w:val="24"/>
          <w:szCs w:val="24"/>
        </w:rPr>
      </w:pPr>
      <w:r w:rsidRPr="000D238D">
        <w:rPr>
          <w:rFonts w:cs="Arial"/>
          <w:b/>
          <w:color w:val="000000"/>
          <w:sz w:val="24"/>
          <w:szCs w:val="24"/>
        </w:rPr>
        <w:t>PERSONAL DATA</w:t>
      </w:r>
    </w:p>
    <w:p w14:paraId="2E06D336" w14:textId="77777777" w:rsidR="002E5E00" w:rsidRPr="000D238D" w:rsidRDefault="002E5E00" w:rsidP="002E5E00">
      <w:pPr>
        <w:rPr>
          <w:rFonts w:cs="Arial"/>
          <w:color w:val="000000"/>
        </w:rPr>
      </w:pPr>
      <w:r w:rsidRPr="000D238D">
        <w:rPr>
          <w:rFonts w:cs="Arial"/>
          <w:color w:val="000000"/>
        </w:rPr>
        <w:t xml:space="preserve">As your employer, </w:t>
      </w:r>
      <w:r>
        <w:rPr>
          <w:rFonts w:cs="Arial"/>
          <w:color w:val="000000"/>
        </w:rPr>
        <w:t>The Chapter of Canterbury</w:t>
      </w:r>
      <w:r w:rsidRPr="000D238D">
        <w:rPr>
          <w:rFonts w:cs="Arial"/>
          <w:color w:val="000000"/>
        </w:rPr>
        <w:t xml:space="preserve"> 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14:paraId="0CA59E9F" w14:textId="58A105C2" w:rsidR="00424154" w:rsidRPr="00813376" w:rsidRDefault="008D2F69" w:rsidP="00424154">
      <w:pPr>
        <w:tabs>
          <w:tab w:val="num" w:pos="720"/>
        </w:tabs>
        <w:spacing w:after="0"/>
        <w:jc w:val="both"/>
        <w:rPr>
          <w:rFonts w:eastAsia="Times New Roman" w:cs="Arial"/>
          <w:lang w:eastAsia="en-US"/>
        </w:rPr>
      </w:pPr>
      <w:r>
        <w:rPr>
          <w:rFonts w:eastAsia="Times New Roman" w:cs="Arial"/>
          <w:lang w:eastAsia="en-US"/>
        </w:rPr>
        <w:t>July 2018</w:t>
      </w:r>
    </w:p>
    <w:p w14:paraId="41F10AB7" w14:textId="77777777" w:rsidR="002E5E00" w:rsidRPr="002E5E00" w:rsidRDefault="002E5E00" w:rsidP="00424154">
      <w:pPr>
        <w:tabs>
          <w:tab w:val="num" w:pos="720"/>
        </w:tabs>
        <w:spacing w:after="0"/>
        <w:jc w:val="both"/>
        <w:rPr>
          <w:rFonts w:eastAsia="Times New Roman" w:cs="Arial"/>
          <w:sz w:val="12"/>
          <w:szCs w:val="12"/>
          <w:lang w:eastAsia="en-US"/>
        </w:rPr>
      </w:pPr>
    </w:p>
    <w:p w14:paraId="0CA59EA1" w14:textId="77777777" w:rsidR="00BC168A" w:rsidRPr="00BC168A" w:rsidRDefault="00BC168A" w:rsidP="00BC168A">
      <w:pPr>
        <w:tabs>
          <w:tab w:val="num" w:pos="720"/>
        </w:tabs>
        <w:spacing w:after="0"/>
        <w:jc w:val="both"/>
        <w:rPr>
          <w:rFonts w:eastAsia="Times New Roman" w:cs="Arial"/>
          <w:lang w:eastAsia="en-US"/>
        </w:rPr>
      </w:pPr>
      <w:r w:rsidRPr="00BC168A">
        <w:rPr>
          <w:rFonts w:eastAsia="Times New Roman" w:cs="Arial"/>
          <w:lang w:eastAsia="en-US"/>
        </w:rPr>
        <w:t>This job description is provided to assist the post holder to know their principal duties. It may be amended from time to time in consultation with the post holder, by, or on behalf of, the Head of the Department, without change to the level of responsibility appropriate to the grading of the post.</w:t>
      </w:r>
    </w:p>
    <w:p w14:paraId="0CA59EA2" w14:textId="77777777" w:rsidR="00180739" w:rsidRPr="002E5E00" w:rsidRDefault="00180739" w:rsidP="00032C47">
      <w:pPr>
        <w:rPr>
          <w:rFonts w:ascii="Humanist 777" w:hAnsi="Humanist 777"/>
          <w:sz w:val="12"/>
          <w:szCs w:val="12"/>
        </w:rPr>
      </w:pPr>
    </w:p>
    <w:p w14:paraId="0CA59EA3" w14:textId="77777777" w:rsidR="00F339E2" w:rsidRPr="002E5E00" w:rsidRDefault="00F339E2" w:rsidP="00935C00">
      <w:pPr>
        <w:pStyle w:val="Heading1"/>
        <w:spacing w:after="0"/>
        <w:rPr>
          <w:sz w:val="12"/>
          <w:szCs w:val="12"/>
        </w:rPr>
      </w:pPr>
    </w:p>
    <w:p w14:paraId="0CA59EA4" w14:textId="77777777" w:rsidR="00BB2528" w:rsidRPr="00E971D7" w:rsidRDefault="00BB2528" w:rsidP="00935C00">
      <w:pPr>
        <w:spacing w:after="0"/>
        <w:rPr>
          <w:rFonts w:ascii="Humanist 777" w:hAnsi="Humanist 777"/>
          <w:b/>
          <w:sz w:val="28"/>
          <w:szCs w:val="28"/>
        </w:rPr>
      </w:pPr>
      <w:r w:rsidRPr="00E971D7">
        <w:rPr>
          <w:rFonts w:ascii="Humanist 777" w:hAnsi="Humanist 777"/>
          <w:b/>
          <w:sz w:val="28"/>
          <w:szCs w:val="28"/>
        </w:rPr>
        <w:t>HOW TO APPLY</w:t>
      </w:r>
    </w:p>
    <w:p w14:paraId="0CA59EA5" w14:textId="77777777" w:rsidR="00935C00" w:rsidRPr="00507CB9" w:rsidRDefault="00935C00" w:rsidP="00935C00">
      <w:pPr>
        <w:spacing w:after="0"/>
        <w:rPr>
          <w:b/>
          <w:sz w:val="16"/>
          <w:szCs w:val="16"/>
        </w:rPr>
      </w:pPr>
    </w:p>
    <w:p w14:paraId="0CA59EA6" w14:textId="77777777" w:rsidR="00935C00" w:rsidRPr="008C5A22" w:rsidRDefault="00935C00" w:rsidP="00935C00">
      <w:pPr>
        <w:spacing w:after="0"/>
      </w:pPr>
      <w:r w:rsidRPr="008C5A22">
        <w:t xml:space="preserve">A CV should be submitted </w:t>
      </w:r>
      <w:r>
        <w:t xml:space="preserve">on line via our web page. </w:t>
      </w:r>
      <w:r w:rsidRPr="008C5A22">
        <w:t xml:space="preserve">  </w:t>
      </w:r>
    </w:p>
    <w:p w14:paraId="0CA59EA7" w14:textId="77777777" w:rsidR="00935C00" w:rsidRPr="002E5E00" w:rsidRDefault="00935C00" w:rsidP="00935C00">
      <w:pPr>
        <w:spacing w:after="0"/>
        <w:rPr>
          <w:sz w:val="16"/>
          <w:szCs w:val="16"/>
        </w:rPr>
      </w:pPr>
    </w:p>
    <w:p w14:paraId="0CA59EA8" w14:textId="77777777" w:rsidR="00935C00" w:rsidRPr="008C5A22" w:rsidRDefault="00935C00" w:rsidP="00935C00">
      <w:pPr>
        <w:spacing w:after="0"/>
      </w:pPr>
      <w:r w:rsidRPr="008C5A22">
        <w:t xml:space="preserve">Application details can be found at: </w:t>
      </w:r>
    </w:p>
    <w:p w14:paraId="0CA59EA9" w14:textId="77777777" w:rsidR="00935C00" w:rsidRPr="008C5A22" w:rsidRDefault="00935C00" w:rsidP="00935C00">
      <w:pPr>
        <w:spacing w:after="0"/>
      </w:pPr>
    </w:p>
    <w:p w14:paraId="0CA59EAA" w14:textId="77777777" w:rsidR="00935C00" w:rsidRPr="008C5A22" w:rsidRDefault="001525A6" w:rsidP="00935C00">
      <w:pPr>
        <w:spacing w:after="0"/>
        <w:rPr>
          <w:b/>
          <w:iCs/>
          <w:color w:val="0000CC"/>
        </w:rPr>
      </w:pPr>
      <w:hyperlink r:id="rId11" w:history="1">
        <w:r w:rsidR="00935C00" w:rsidRPr="00B869B7">
          <w:rPr>
            <w:rStyle w:val="Hyperlink"/>
            <w:b/>
            <w:iCs/>
          </w:rPr>
          <w:t>http://canterbury-cathedral.org/get-involved/employment/vacancies</w:t>
        </w:r>
      </w:hyperlink>
    </w:p>
    <w:p w14:paraId="0CA59EAB" w14:textId="77777777" w:rsidR="00935C00" w:rsidRPr="002E5E00" w:rsidRDefault="00935C00" w:rsidP="00935C00">
      <w:pPr>
        <w:spacing w:after="0"/>
        <w:rPr>
          <w:b/>
          <w:sz w:val="12"/>
          <w:szCs w:val="12"/>
        </w:rPr>
      </w:pPr>
    </w:p>
    <w:p w14:paraId="0CA59EAC" w14:textId="77777777" w:rsidR="00935C00" w:rsidRPr="00507CB9" w:rsidRDefault="00935C00" w:rsidP="00935C00">
      <w:pPr>
        <w:spacing w:after="0"/>
        <w:rPr>
          <w:lang w:eastAsia="en-US"/>
        </w:rPr>
      </w:pPr>
      <w:r w:rsidRPr="00507CB9">
        <w:rPr>
          <w:lang w:eastAsia="en-US"/>
        </w:rPr>
        <w:t>Please state in your application the skills and experience you will bring and how this internship will benefit you.</w:t>
      </w:r>
    </w:p>
    <w:p w14:paraId="0CA59EAD" w14:textId="77777777" w:rsidR="00935C00" w:rsidRPr="00507CB9" w:rsidRDefault="00935C00" w:rsidP="00935C00">
      <w:pPr>
        <w:spacing w:after="0"/>
        <w:rPr>
          <w:sz w:val="12"/>
          <w:szCs w:val="12"/>
          <w:lang w:eastAsia="en-US"/>
        </w:rPr>
      </w:pPr>
    </w:p>
    <w:p w14:paraId="0CA59EAE" w14:textId="77777777" w:rsidR="00935C00" w:rsidRPr="00813376" w:rsidRDefault="00935C00" w:rsidP="00935C00">
      <w:pPr>
        <w:autoSpaceDE w:val="0"/>
        <w:autoSpaceDN w:val="0"/>
        <w:adjustRightInd w:val="0"/>
        <w:spacing w:after="0"/>
        <w:rPr>
          <w:rStyle w:val="Hyperlink"/>
          <w:rFonts w:cs="Arial"/>
          <w:b/>
          <w:bCs/>
        </w:rPr>
      </w:pPr>
      <w:r w:rsidRPr="00507CB9">
        <w:rPr>
          <w:rFonts w:eastAsia="Times New Roman" w:cs="Arial"/>
        </w:rPr>
        <w:t xml:space="preserve">The </w:t>
      </w:r>
      <w:r>
        <w:rPr>
          <w:rFonts w:eastAsia="Times New Roman" w:cs="Arial"/>
        </w:rPr>
        <w:t>Collections Manager</w:t>
      </w:r>
      <w:r w:rsidR="0086745A">
        <w:rPr>
          <w:rFonts w:eastAsia="Times New Roman" w:cs="Arial"/>
        </w:rPr>
        <w:t xml:space="preserve">, Dr </w:t>
      </w:r>
      <w:r>
        <w:rPr>
          <w:rFonts w:eastAsia="Times New Roman" w:cs="Arial"/>
        </w:rPr>
        <w:t>Sarah Turner</w:t>
      </w:r>
      <w:r w:rsidRPr="00507CB9">
        <w:rPr>
          <w:rFonts w:eastAsia="Times New Roman" w:cs="Arial"/>
        </w:rPr>
        <w:t xml:space="preserve"> is happy to answer queries informally, she can be contacted on telephone number </w:t>
      </w:r>
      <w:r>
        <w:rPr>
          <w:rStyle w:val="Hyperlink"/>
          <w:rFonts w:cs="Arial"/>
          <w:b/>
          <w:bCs/>
        </w:rPr>
        <w:t xml:space="preserve">01227 862797 </w:t>
      </w:r>
      <w:r w:rsidRPr="00507CB9">
        <w:rPr>
          <w:rFonts w:eastAsia="Times New Roman" w:cs="Arial"/>
        </w:rPr>
        <w:t>or email</w:t>
      </w:r>
      <w:r w:rsidRPr="00507CB9">
        <w:rPr>
          <w:rFonts w:eastAsia="Times New Roman" w:cs="Arial"/>
          <w:b/>
        </w:rPr>
        <w:t xml:space="preserve"> </w:t>
      </w:r>
      <w:hyperlink r:id="rId12" w:history="1">
        <w:r w:rsidR="00860A9A" w:rsidRPr="000B4625">
          <w:rPr>
            <w:rStyle w:val="Hyperlink"/>
            <w:rFonts w:cs="Arial"/>
            <w:b/>
            <w:bCs/>
          </w:rPr>
          <w:t>journey@canterbury-cathedral.org</w:t>
        </w:r>
      </w:hyperlink>
    </w:p>
    <w:p w14:paraId="0CA59EAF" w14:textId="77777777" w:rsidR="00935C00" w:rsidRPr="002E5E00" w:rsidRDefault="00935C00" w:rsidP="00935C00">
      <w:pPr>
        <w:spacing w:after="0"/>
        <w:rPr>
          <w:rFonts w:eastAsia="Times New Roman" w:cs="Arial"/>
          <w:sz w:val="12"/>
          <w:szCs w:val="12"/>
        </w:rPr>
      </w:pPr>
    </w:p>
    <w:p w14:paraId="0CA59EB0" w14:textId="49548F23" w:rsidR="00935C00" w:rsidRDefault="00935C00" w:rsidP="00935C00">
      <w:pPr>
        <w:autoSpaceDE w:val="0"/>
        <w:autoSpaceDN w:val="0"/>
        <w:adjustRightInd w:val="0"/>
        <w:spacing w:after="0"/>
        <w:rPr>
          <w:rFonts w:cs="Arial"/>
          <w:bCs/>
          <w:color w:val="000000"/>
        </w:rPr>
      </w:pPr>
      <w:r>
        <w:rPr>
          <w:rFonts w:cs="Arial"/>
          <w:bCs/>
          <w:color w:val="000000"/>
        </w:rPr>
        <w:t>Sarah Turner</w:t>
      </w:r>
      <w:r w:rsidRPr="00813376">
        <w:rPr>
          <w:rFonts w:cs="Arial"/>
          <w:bCs/>
          <w:color w:val="000000"/>
        </w:rPr>
        <w:t xml:space="preserve">, </w:t>
      </w:r>
    </w:p>
    <w:p w14:paraId="0CA59EB1" w14:textId="77777777" w:rsidR="00935C00" w:rsidRDefault="00935C00" w:rsidP="00935C00">
      <w:pPr>
        <w:autoSpaceDE w:val="0"/>
        <w:autoSpaceDN w:val="0"/>
        <w:adjustRightInd w:val="0"/>
        <w:spacing w:after="0"/>
        <w:rPr>
          <w:rFonts w:cs="Arial"/>
          <w:bCs/>
          <w:color w:val="000000"/>
        </w:rPr>
      </w:pPr>
      <w:r>
        <w:rPr>
          <w:rFonts w:cs="Arial"/>
          <w:bCs/>
          <w:color w:val="000000"/>
        </w:rPr>
        <w:t>The Collections Manager</w:t>
      </w:r>
    </w:p>
    <w:p w14:paraId="0CA59EB2" w14:textId="77777777" w:rsidR="00935C00" w:rsidRDefault="00935C00" w:rsidP="00935C00">
      <w:pPr>
        <w:autoSpaceDE w:val="0"/>
        <w:autoSpaceDN w:val="0"/>
        <w:adjustRightInd w:val="0"/>
        <w:spacing w:after="0"/>
        <w:rPr>
          <w:rFonts w:cs="Arial"/>
          <w:bCs/>
          <w:color w:val="000000"/>
        </w:rPr>
      </w:pPr>
      <w:r>
        <w:rPr>
          <w:rFonts w:cs="Arial"/>
          <w:bCs/>
          <w:color w:val="000000"/>
        </w:rPr>
        <w:t>Canterbury Cathedral</w:t>
      </w:r>
    </w:p>
    <w:p w14:paraId="0CA59EB3" w14:textId="77777777" w:rsidR="00935C00" w:rsidRDefault="00935C00" w:rsidP="00935C00">
      <w:pPr>
        <w:autoSpaceDE w:val="0"/>
        <w:autoSpaceDN w:val="0"/>
        <w:adjustRightInd w:val="0"/>
        <w:spacing w:after="0"/>
        <w:rPr>
          <w:rFonts w:cs="Arial"/>
          <w:bCs/>
          <w:color w:val="000000"/>
        </w:rPr>
      </w:pPr>
      <w:r>
        <w:rPr>
          <w:rFonts w:cs="Arial"/>
          <w:bCs/>
          <w:color w:val="000000"/>
        </w:rPr>
        <w:t>11 The Precincts</w:t>
      </w:r>
    </w:p>
    <w:p w14:paraId="0CA59EB4" w14:textId="77777777" w:rsidR="00935C00" w:rsidRDefault="00935C00" w:rsidP="00935C00">
      <w:pPr>
        <w:autoSpaceDE w:val="0"/>
        <w:autoSpaceDN w:val="0"/>
        <w:adjustRightInd w:val="0"/>
        <w:spacing w:after="0"/>
        <w:rPr>
          <w:rFonts w:cs="Arial"/>
          <w:bCs/>
          <w:color w:val="000000"/>
        </w:rPr>
      </w:pPr>
      <w:r>
        <w:rPr>
          <w:rFonts w:cs="Arial"/>
          <w:bCs/>
          <w:color w:val="000000"/>
        </w:rPr>
        <w:t>Canterbury</w:t>
      </w:r>
    </w:p>
    <w:p w14:paraId="0CA59EB5" w14:textId="77777777" w:rsidR="00935C00" w:rsidRPr="00813376" w:rsidRDefault="00935C00" w:rsidP="00935C00">
      <w:pPr>
        <w:autoSpaceDE w:val="0"/>
        <w:autoSpaceDN w:val="0"/>
        <w:adjustRightInd w:val="0"/>
        <w:spacing w:after="0"/>
        <w:rPr>
          <w:rFonts w:cs="Arial"/>
          <w:bCs/>
          <w:color w:val="000000"/>
        </w:rPr>
      </w:pPr>
      <w:r>
        <w:rPr>
          <w:rFonts w:cs="Arial"/>
          <w:bCs/>
          <w:color w:val="000000"/>
        </w:rPr>
        <w:t>Kent. CT1 2EH</w:t>
      </w:r>
    </w:p>
    <w:p w14:paraId="0CA59EB7" w14:textId="77777777" w:rsidR="00935C00" w:rsidRPr="002655EC" w:rsidRDefault="00935C00" w:rsidP="00935C00">
      <w:pPr>
        <w:spacing w:after="0"/>
        <w:rPr>
          <w:b/>
          <w:sz w:val="12"/>
          <w:szCs w:val="12"/>
        </w:rPr>
      </w:pPr>
    </w:p>
    <w:p w14:paraId="0CA59EB8" w14:textId="77777777" w:rsidR="00935C00" w:rsidRPr="00507CB9" w:rsidRDefault="00935C00" w:rsidP="00935C00">
      <w:pPr>
        <w:spacing w:after="0"/>
        <w:rPr>
          <w:b/>
        </w:rPr>
      </w:pPr>
      <w:r w:rsidRPr="00507CB9">
        <w:rPr>
          <w:b/>
        </w:rPr>
        <w:t xml:space="preserve">The closing date for this post is: </w:t>
      </w:r>
    </w:p>
    <w:p w14:paraId="0CA59EB9" w14:textId="77777777" w:rsidR="00935C00" w:rsidRPr="007F3CAB" w:rsidRDefault="00935C00" w:rsidP="00935C00">
      <w:pPr>
        <w:spacing w:after="0"/>
        <w:rPr>
          <w:sz w:val="12"/>
          <w:szCs w:val="12"/>
        </w:rPr>
      </w:pPr>
    </w:p>
    <w:p w14:paraId="0CA59EBA" w14:textId="5F4A0980" w:rsidR="00935C00" w:rsidRPr="00F448D5" w:rsidRDefault="001525A6" w:rsidP="00935C00">
      <w:pPr>
        <w:spacing w:after="0"/>
      </w:pPr>
      <w:r>
        <w:t>Thursday 6</w:t>
      </w:r>
      <w:r w:rsidRPr="001525A6">
        <w:rPr>
          <w:vertAlign w:val="superscript"/>
        </w:rPr>
        <w:t>th</w:t>
      </w:r>
      <w:r>
        <w:t xml:space="preserve"> September</w:t>
      </w:r>
      <w:r w:rsidR="00A92DC9" w:rsidRPr="00F448D5">
        <w:t xml:space="preserve"> 2018</w:t>
      </w:r>
    </w:p>
    <w:p w14:paraId="0CA59EBB" w14:textId="77777777" w:rsidR="00935C00" w:rsidRPr="00A844A6" w:rsidRDefault="00935C00" w:rsidP="00935C00">
      <w:pPr>
        <w:keepNext/>
        <w:spacing w:after="0"/>
        <w:jc w:val="both"/>
        <w:outlineLvl w:val="1"/>
        <w:rPr>
          <w:rFonts w:eastAsia="Times New Roman" w:cs="Arial"/>
          <w:b/>
          <w:sz w:val="16"/>
          <w:szCs w:val="16"/>
          <w:lang w:eastAsia="en-US"/>
        </w:rPr>
      </w:pPr>
    </w:p>
    <w:p w14:paraId="0CA59EBC" w14:textId="77777777" w:rsidR="00935C00" w:rsidRPr="00507CB9" w:rsidRDefault="00935C00" w:rsidP="00935C00">
      <w:pPr>
        <w:spacing w:after="0"/>
        <w:rPr>
          <w:b/>
        </w:rPr>
      </w:pPr>
      <w:r w:rsidRPr="00507CB9">
        <w:rPr>
          <w:b/>
        </w:rPr>
        <w:t xml:space="preserve">Interviews are expected to take place: </w:t>
      </w:r>
    </w:p>
    <w:p w14:paraId="0CA59EBD" w14:textId="77777777" w:rsidR="00935C00" w:rsidRPr="00A844A6" w:rsidRDefault="00935C00" w:rsidP="00935C00">
      <w:pPr>
        <w:keepNext/>
        <w:spacing w:after="0"/>
        <w:jc w:val="both"/>
        <w:outlineLvl w:val="1"/>
        <w:rPr>
          <w:rFonts w:eastAsia="Times New Roman" w:cs="Arial"/>
          <w:b/>
          <w:sz w:val="16"/>
          <w:szCs w:val="16"/>
          <w:lang w:eastAsia="en-US"/>
        </w:rPr>
      </w:pPr>
    </w:p>
    <w:p w14:paraId="0CA59EBE" w14:textId="2BCD98E1" w:rsidR="00935C00" w:rsidRPr="00F448D5" w:rsidRDefault="001525A6" w:rsidP="00935C00">
      <w:pPr>
        <w:autoSpaceDE w:val="0"/>
        <w:autoSpaceDN w:val="0"/>
        <w:adjustRightInd w:val="0"/>
        <w:spacing w:after="0"/>
        <w:rPr>
          <w:rFonts w:cs="Arial"/>
          <w:bCs/>
        </w:rPr>
      </w:pPr>
      <w:r>
        <w:t>Thursday 13</w:t>
      </w:r>
      <w:r w:rsidRPr="001525A6">
        <w:rPr>
          <w:vertAlign w:val="superscript"/>
        </w:rPr>
        <w:t>th</w:t>
      </w:r>
      <w:r>
        <w:t xml:space="preserve"> </w:t>
      </w:r>
      <w:r w:rsidR="00FC2C55" w:rsidRPr="00F448D5">
        <w:t>September 2018</w:t>
      </w:r>
    </w:p>
    <w:p w14:paraId="0CA59EBF" w14:textId="77777777" w:rsidR="00FB64F6" w:rsidRPr="00A844A6" w:rsidRDefault="00FB64F6" w:rsidP="00EC1828">
      <w:pPr>
        <w:spacing w:after="0"/>
        <w:rPr>
          <w:rFonts w:ascii="Humanist 777" w:hAnsi="Humanist 777"/>
          <w:sz w:val="16"/>
          <w:szCs w:val="16"/>
        </w:rPr>
      </w:pPr>
    </w:p>
    <w:p w14:paraId="0CA59EC0" w14:textId="77777777" w:rsidR="00935C00" w:rsidRDefault="00935C00" w:rsidP="00EC1828">
      <w:pPr>
        <w:spacing w:after="0"/>
        <w:rPr>
          <w:rFonts w:ascii="Humanist 777" w:hAnsi="Humanist 777"/>
        </w:rPr>
      </w:pPr>
      <w:r>
        <w:rPr>
          <w:rFonts w:ascii="Humanist 777" w:hAnsi="Humanist 777"/>
        </w:rPr>
        <w:t>Post will commence:</w:t>
      </w:r>
    </w:p>
    <w:p w14:paraId="0CA59EC1" w14:textId="77777777" w:rsidR="00935C00" w:rsidRPr="00F448D5" w:rsidRDefault="00935C00" w:rsidP="00EC1828">
      <w:pPr>
        <w:spacing w:after="0"/>
        <w:rPr>
          <w:rFonts w:ascii="Humanist 777" w:hAnsi="Humanist 777"/>
          <w:sz w:val="16"/>
          <w:szCs w:val="16"/>
        </w:rPr>
      </w:pPr>
      <w:bookmarkStart w:id="0" w:name="_GoBack"/>
      <w:bookmarkEnd w:id="0"/>
    </w:p>
    <w:p w14:paraId="0CA59EC2" w14:textId="7A8880D0" w:rsidR="00935C00" w:rsidRPr="00F448D5" w:rsidRDefault="00935C00" w:rsidP="00EC1828">
      <w:pPr>
        <w:spacing w:after="0"/>
      </w:pPr>
      <w:r w:rsidRPr="00F448D5">
        <w:t xml:space="preserve">Monday </w:t>
      </w:r>
      <w:r w:rsidR="001525A6">
        <w:t>15</w:t>
      </w:r>
      <w:r w:rsidR="00F448D5" w:rsidRPr="00F448D5">
        <w:rPr>
          <w:vertAlign w:val="superscript"/>
        </w:rPr>
        <w:t>th</w:t>
      </w:r>
      <w:r w:rsidR="00F448D5" w:rsidRPr="00F448D5">
        <w:t xml:space="preserve"> </w:t>
      </w:r>
      <w:r w:rsidR="00F448D5">
        <w:t>October 2018</w:t>
      </w:r>
    </w:p>
    <w:sectPr w:rsidR="00935C00" w:rsidRPr="00F448D5" w:rsidSect="00747517">
      <w:headerReference w:type="default" r:id="rId13"/>
      <w:footerReference w:type="default" r:id="rId14"/>
      <w:footerReference w:type="first" r:id="rId15"/>
      <w:pgSz w:w="11906" w:h="16838"/>
      <w:pgMar w:top="1440" w:right="1247" w:bottom="1440" w:left="1247"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9EC9" w14:textId="77777777" w:rsidR="00D32D24" w:rsidRDefault="00D32D24" w:rsidP="00A01905">
      <w:r>
        <w:separator/>
      </w:r>
    </w:p>
    <w:p w14:paraId="0CA59ECA" w14:textId="77777777" w:rsidR="00D32D24" w:rsidRDefault="00D32D24" w:rsidP="00A01905"/>
  </w:endnote>
  <w:endnote w:type="continuationSeparator" w:id="0">
    <w:p w14:paraId="0CA59ECB" w14:textId="77777777" w:rsidR="00D32D24" w:rsidRDefault="00D32D24" w:rsidP="00A01905">
      <w:r>
        <w:continuationSeparator/>
      </w:r>
    </w:p>
    <w:p w14:paraId="0CA59ECC" w14:textId="77777777" w:rsidR="00D32D24" w:rsidRDefault="00D32D24"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ist 777 Light">
    <w:panose1 w:val="00000000000000000000"/>
    <w:charset w:val="00"/>
    <w:family w:val="modern"/>
    <w:notTrueType/>
    <w:pitch w:val="variable"/>
    <w:sig w:usb0="800000AF" w:usb1="40000048" w:usb2="00000000" w:usb3="00000000" w:csb0="00000111" w:csb1="00000000"/>
  </w:font>
  <w:font w:name="Humanist 777">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panose1 w:val="00000000000000000000"/>
    <w:charset w:val="00"/>
    <w:family w:val="modern"/>
    <w:notTrueType/>
    <w:pitch w:val="variable"/>
    <w:sig w:usb0="800000AF" w:usb1="5000204A"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9ECE" w14:textId="3E2FFD97" w:rsidR="00F339E2" w:rsidRPr="006A1B2A" w:rsidRDefault="00F339E2" w:rsidP="00460BBB">
    <w:pPr>
      <w:pStyle w:val="Footer"/>
      <w:rPr>
        <w:sz w:val="18"/>
      </w:rPr>
    </w:pPr>
    <w:r>
      <w:rPr>
        <w:vanish/>
        <w:sz w:val="18"/>
      </w:rPr>
      <w:t>eaaaff</w:t>
    </w:r>
    <w:r>
      <w:rPr>
        <w:sz w:val="18"/>
      </w:rPr>
      <w:t xml:space="preserve">           </w:t>
    </w:r>
    <w:r>
      <w:rPr>
        <w:sz w:val="18"/>
      </w:rPr>
      <w:tab/>
    </w:r>
    <w:r>
      <w:rPr>
        <w:sz w:val="18"/>
      </w:rPr>
      <w:tab/>
    </w:r>
    <w:r w:rsidRPr="006A1B2A">
      <w:rPr>
        <w:sz w:val="18"/>
      </w:rPr>
      <w:t xml:space="preserve">PRIVATE AND CONFIDENTIAL – </w:t>
    </w:r>
    <w:r w:rsidR="0087716B">
      <w:rPr>
        <w:sz w:val="18"/>
      </w:rPr>
      <w:t>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9ECF" w14:textId="77777777" w:rsidR="00F339E2" w:rsidRPr="00C15BA2" w:rsidRDefault="005C1771" w:rsidP="00D068D5">
    <w:pPr>
      <w:pStyle w:val="Heading1"/>
      <w:jc w:val="center"/>
      <w:rPr>
        <w:sz w:val="36"/>
        <w:szCs w:val="36"/>
      </w:rPr>
    </w:pPr>
    <w:r>
      <w:rPr>
        <w:sz w:val="36"/>
        <w:szCs w:val="36"/>
      </w:rPr>
      <w:t>COLLECTIONS MANAGEMENT INTERNSHIP</w:t>
    </w:r>
  </w:p>
  <w:p w14:paraId="0CA59ED0" w14:textId="77777777" w:rsidR="00F339E2" w:rsidRPr="00D068D5" w:rsidRDefault="00F339E2" w:rsidP="00D06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9EC5" w14:textId="77777777" w:rsidR="00D32D24" w:rsidRDefault="00D32D24" w:rsidP="00A01905">
      <w:r>
        <w:separator/>
      </w:r>
    </w:p>
    <w:p w14:paraId="0CA59EC6" w14:textId="77777777" w:rsidR="00D32D24" w:rsidRDefault="00D32D24" w:rsidP="00A01905"/>
  </w:footnote>
  <w:footnote w:type="continuationSeparator" w:id="0">
    <w:p w14:paraId="0CA59EC7" w14:textId="77777777" w:rsidR="00D32D24" w:rsidRDefault="00D32D24" w:rsidP="00A01905">
      <w:r>
        <w:continuationSeparator/>
      </w:r>
    </w:p>
    <w:p w14:paraId="0CA59EC8" w14:textId="77777777" w:rsidR="00D32D24" w:rsidRDefault="00D32D24" w:rsidP="00A01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9ECD" w14:textId="59638AC0" w:rsidR="00F339E2" w:rsidRPr="003012B4" w:rsidRDefault="007B7443" w:rsidP="00747517">
    <w:pPr>
      <w:pStyle w:val="Header"/>
      <w:spacing w:after="100" w:afterAutospacing="1"/>
      <w:rPr>
        <w:rFonts w:ascii="CalifornianFBText Bold" w:hAnsi="CalifornianFBText Bold" w:cs="Aharoni"/>
        <w:color w:val="D9D9D9"/>
        <w:sz w:val="72"/>
        <w:szCs w:val="180"/>
        <w:lang w:bidi="he-IL"/>
      </w:rPr>
    </w:pPr>
    <w:r>
      <w:rPr>
        <w:rFonts w:ascii="CalifornianFBText Bold" w:hAnsi="CalifornianFBText Bold" w:cs="Aharoni"/>
        <w:noProof/>
        <w:color w:val="D9D9D9"/>
        <w:sz w:val="72"/>
        <w:szCs w:val="180"/>
      </w:rPr>
      <w:drawing>
        <wp:anchor distT="0" distB="0" distL="114300" distR="114300" simplePos="0" relativeHeight="251661312" behindDoc="0" locked="0" layoutInCell="1" allowOverlap="1" wp14:anchorId="0CA59ED1" wp14:editId="0CA59ED2">
          <wp:simplePos x="0" y="0"/>
          <wp:positionH relativeFrom="column">
            <wp:posOffset>4427855</wp:posOffset>
          </wp:positionH>
          <wp:positionV relativeFrom="paragraph">
            <wp:posOffset>25400</wp:posOffset>
          </wp:positionV>
          <wp:extent cx="1403985" cy="859790"/>
          <wp:effectExtent l="0" t="0" r="5715" b="0"/>
          <wp:wrapSquare wrapText="bothSides"/>
          <wp:docPr id="5" name="Picture 5" descr="N:\PR - Comms\Branding, media guidelines\HLF Branding\HLFHI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R - Comms\Branding, media guidelines\HLF Branding\HLFHI_2747.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40398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15">
      <w:rPr>
        <w:noProof/>
      </w:rPr>
      <w:drawing>
        <wp:anchor distT="0" distB="0" distL="114300" distR="114300" simplePos="0" relativeHeight="251660288" behindDoc="0" locked="0" layoutInCell="1" allowOverlap="1" wp14:anchorId="0CA59ED3" wp14:editId="0CA59ED4">
          <wp:simplePos x="0" y="0"/>
          <wp:positionH relativeFrom="column">
            <wp:posOffset>560070</wp:posOffset>
          </wp:positionH>
          <wp:positionV relativeFrom="paragraph">
            <wp:posOffset>48260</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ulfred:1050/branding/internal%20use%20only/MASTER_THREE_SPOT.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908175" cy="846455"/>
                  </a:xfrm>
                  <a:prstGeom prst="rect">
                    <a:avLst/>
                  </a:prstGeom>
                  <a:noFill/>
                </pic:spPr>
              </pic:pic>
            </a:graphicData>
          </a:graphic>
          <wp14:sizeRelH relativeFrom="page">
            <wp14:pctWidth>0</wp14:pctWidth>
          </wp14:sizeRelH>
          <wp14:sizeRelV relativeFrom="page">
            <wp14:pctHeight>0</wp14:pctHeight>
          </wp14:sizeRelV>
        </wp:anchor>
      </w:drawing>
    </w:r>
    <w:r w:rsidR="00F339E2" w:rsidRPr="003012B4">
      <w:rPr>
        <w:rStyle w:val="TitleChar"/>
        <w:sz w:val="72"/>
      </w:rPr>
      <w:fldChar w:fldCharType="begin"/>
    </w:r>
    <w:r w:rsidR="00F339E2" w:rsidRPr="003012B4">
      <w:rPr>
        <w:rStyle w:val="TitleChar"/>
        <w:sz w:val="72"/>
      </w:rPr>
      <w:instrText xml:space="preserve"> PAGE  \* Arabic  \* MERGEFORMAT </w:instrText>
    </w:r>
    <w:r w:rsidR="00F339E2" w:rsidRPr="003012B4">
      <w:rPr>
        <w:rStyle w:val="TitleChar"/>
        <w:sz w:val="72"/>
      </w:rPr>
      <w:fldChar w:fldCharType="separate"/>
    </w:r>
    <w:r w:rsidR="001525A6">
      <w:rPr>
        <w:rStyle w:val="TitleChar"/>
        <w:noProof/>
        <w:sz w:val="72"/>
      </w:rPr>
      <w:t>8</w:t>
    </w:r>
    <w:r w:rsidR="00F339E2" w:rsidRPr="003012B4">
      <w:rPr>
        <w:rStyle w:val="TitleChar"/>
        <w:sz w:val="72"/>
      </w:rPr>
      <w:fldChar w:fldCharType="end"/>
    </w:r>
    <w:r w:rsidRPr="007B744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793"/>
    <w:multiLevelType w:val="hybridMultilevel"/>
    <w:tmpl w:val="0F9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63AE2"/>
    <w:multiLevelType w:val="hybridMultilevel"/>
    <w:tmpl w:val="039C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B49"/>
    <w:multiLevelType w:val="hybridMultilevel"/>
    <w:tmpl w:val="965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60692"/>
    <w:multiLevelType w:val="hybridMultilevel"/>
    <w:tmpl w:val="136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12BA6"/>
    <w:multiLevelType w:val="hybridMultilevel"/>
    <w:tmpl w:val="5E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4662B"/>
    <w:multiLevelType w:val="hybridMultilevel"/>
    <w:tmpl w:val="ACB04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1F2CBA"/>
    <w:multiLevelType w:val="hybridMultilevel"/>
    <w:tmpl w:val="2E7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44"/>
    <w:multiLevelType w:val="hybridMultilevel"/>
    <w:tmpl w:val="96E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71ADA"/>
    <w:multiLevelType w:val="hybridMultilevel"/>
    <w:tmpl w:val="B16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0CF"/>
    <w:multiLevelType w:val="hybridMultilevel"/>
    <w:tmpl w:val="A50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1"/>
  </w:num>
  <w:num w:numId="7">
    <w:abstractNumId w:val="9"/>
  </w:num>
  <w:num w:numId="8">
    <w:abstractNumId w:val="0"/>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00B14"/>
    <w:rsid w:val="000125BF"/>
    <w:rsid w:val="00014589"/>
    <w:rsid w:val="000148FF"/>
    <w:rsid w:val="0001547D"/>
    <w:rsid w:val="00030521"/>
    <w:rsid w:val="00032C47"/>
    <w:rsid w:val="00040BF4"/>
    <w:rsid w:val="00054E9D"/>
    <w:rsid w:val="000628B3"/>
    <w:rsid w:val="00063615"/>
    <w:rsid w:val="00070D4E"/>
    <w:rsid w:val="000908E2"/>
    <w:rsid w:val="00107635"/>
    <w:rsid w:val="00144B93"/>
    <w:rsid w:val="00146CF1"/>
    <w:rsid w:val="0015256B"/>
    <w:rsid w:val="001525A6"/>
    <w:rsid w:val="00157D5A"/>
    <w:rsid w:val="0017474C"/>
    <w:rsid w:val="00180739"/>
    <w:rsid w:val="00184C6C"/>
    <w:rsid w:val="001B6E04"/>
    <w:rsid w:val="001C122D"/>
    <w:rsid w:val="001E4D3D"/>
    <w:rsid w:val="001F5173"/>
    <w:rsid w:val="00203E56"/>
    <w:rsid w:val="00216F12"/>
    <w:rsid w:val="0022358D"/>
    <w:rsid w:val="0022648B"/>
    <w:rsid w:val="00230F1C"/>
    <w:rsid w:val="00252602"/>
    <w:rsid w:val="002749FA"/>
    <w:rsid w:val="00276526"/>
    <w:rsid w:val="00282AF2"/>
    <w:rsid w:val="00295159"/>
    <w:rsid w:val="002B2546"/>
    <w:rsid w:val="002B5C2F"/>
    <w:rsid w:val="002C1C83"/>
    <w:rsid w:val="002E5E00"/>
    <w:rsid w:val="003012B4"/>
    <w:rsid w:val="003019C1"/>
    <w:rsid w:val="003113DB"/>
    <w:rsid w:val="00315285"/>
    <w:rsid w:val="00326AD6"/>
    <w:rsid w:val="00340571"/>
    <w:rsid w:val="00355871"/>
    <w:rsid w:val="00363121"/>
    <w:rsid w:val="00364914"/>
    <w:rsid w:val="0036745A"/>
    <w:rsid w:val="00393AD4"/>
    <w:rsid w:val="003A579F"/>
    <w:rsid w:val="003B4720"/>
    <w:rsid w:val="003B4B07"/>
    <w:rsid w:val="003D7D60"/>
    <w:rsid w:val="00424154"/>
    <w:rsid w:val="00426C53"/>
    <w:rsid w:val="00460BBB"/>
    <w:rsid w:val="004623CB"/>
    <w:rsid w:val="00463A8E"/>
    <w:rsid w:val="00476BE2"/>
    <w:rsid w:val="00480F09"/>
    <w:rsid w:val="004B07CF"/>
    <w:rsid w:val="004D0348"/>
    <w:rsid w:val="004D30D4"/>
    <w:rsid w:val="004F5C4F"/>
    <w:rsid w:val="00503AE4"/>
    <w:rsid w:val="00505D22"/>
    <w:rsid w:val="0051044D"/>
    <w:rsid w:val="00520E55"/>
    <w:rsid w:val="005212EB"/>
    <w:rsid w:val="00532F3F"/>
    <w:rsid w:val="0054555B"/>
    <w:rsid w:val="00557031"/>
    <w:rsid w:val="00576B3B"/>
    <w:rsid w:val="005C1771"/>
    <w:rsid w:val="005C223B"/>
    <w:rsid w:val="005F237D"/>
    <w:rsid w:val="005F5F94"/>
    <w:rsid w:val="00602619"/>
    <w:rsid w:val="0060572C"/>
    <w:rsid w:val="00607D8B"/>
    <w:rsid w:val="006107CD"/>
    <w:rsid w:val="00621ADD"/>
    <w:rsid w:val="00626312"/>
    <w:rsid w:val="006405CD"/>
    <w:rsid w:val="00644AD0"/>
    <w:rsid w:val="00694797"/>
    <w:rsid w:val="006A1B2A"/>
    <w:rsid w:val="006B68B0"/>
    <w:rsid w:val="006C45FB"/>
    <w:rsid w:val="006D1331"/>
    <w:rsid w:val="006E035C"/>
    <w:rsid w:val="006E5FEA"/>
    <w:rsid w:val="006F08E6"/>
    <w:rsid w:val="00704D6F"/>
    <w:rsid w:val="00710616"/>
    <w:rsid w:val="0071475F"/>
    <w:rsid w:val="00714865"/>
    <w:rsid w:val="00721F7D"/>
    <w:rsid w:val="007234F6"/>
    <w:rsid w:val="0073266B"/>
    <w:rsid w:val="00734E20"/>
    <w:rsid w:val="00747517"/>
    <w:rsid w:val="007478F7"/>
    <w:rsid w:val="0075201B"/>
    <w:rsid w:val="0075663A"/>
    <w:rsid w:val="007657B6"/>
    <w:rsid w:val="007A2B30"/>
    <w:rsid w:val="007A2ED1"/>
    <w:rsid w:val="007B7443"/>
    <w:rsid w:val="007C706E"/>
    <w:rsid w:val="007E7457"/>
    <w:rsid w:val="00800D79"/>
    <w:rsid w:val="00813376"/>
    <w:rsid w:val="0081421C"/>
    <w:rsid w:val="0082523D"/>
    <w:rsid w:val="00827217"/>
    <w:rsid w:val="00855CFD"/>
    <w:rsid w:val="00860A9A"/>
    <w:rsid w:val="0086745A"/>
    <w:rsid w:val="0087716B"/>
    <w:rsid w:val="008A1903"/>
    <w:rsid w:val="008B3F01"/>
    <w:rsid w:val="008B4E33"/>
    <w:rsid w:val="008D2F69"/>
    <w:rsid w:val="008F701B"/>
    <w:rsid w:val="00903B69"/>
    <w:rsid w:val="009057C5"/>
    <w:rsid w:val="0091102A"/>
    <w:rsid w:val="009127E8"/>
    <w:rsid w:val="00920D93"/>
    <w:rsid w:val="0092417E"/>
    <w:rsid w:val="00935C00"/>
    <w:rsid w:val="00947FF8"/>
    <w:rsid w:val="009725B3"/>
    <w:rsid w:val="00973407"/>
    <w:rsid w:val="009779F5"/>
    <w:rsid w:val="009B61D8"/>
    <w:rsid w:val="009C10A1"/>
    <w:rsid w:val="009D1AEA"/>
    <w:rsid w:val="009D2CD3"/>
    <w:rsid w:val="009E442F"/>
    <w:rsid w:val="009F5B10"/>
    <w:rsid w:val="00A01905"/>
    <w:rsid w:val="00A36FE6"/>
    <w:rsid w:val="00A4663E"/>
    <w:rsid w:val="00A73D2F"/>
    <w:rsid w:val="00A76DDC"/>
    <w:rsid w:val="00A80960"/>
    <w:rsid w:val="00A844A6"/>
    <w:rsid w:val="00A92DC9"/>
    <w:rsid w:val="00A965C0"/>
    <w:rsid w:val="00AA0315"/>
    <w:rsid w:val="00AD58EE"/>
    <w:rsid w:val="00AD6C62"/>
    <w:rsid w:val="00AE725B"/>
    <w:rsid w:val="00B020E6"/>
    <w:rsid w:val="00B13F38"/>
    <w:rsid w:val="00B16502"/>
    <w:rsid w:val="00B23DC1"/>
    <w:rsid w:val="00B24B37"/>
    <w:rsid w:val="00B349EB"/>
    <w:rsid w:val="00B37EA4"/>
    <w:rsid w:val="00B472B4"/>
    <w:rsid w:val="00B521A6"/>
    <w:rsid w:val="00B65FBE"/>
    <w:rsid w:val="00B910D8"/>
    <w:rsid w:val="00BA6B62"/>
    <w:rsid w:val="00BB2528"/>
    <w:rsid w:val="00BC168A"/>
    <w:rsid w:val="00BC22E7"/>
    <w:rsid w:val="00BD115A"/>
    <w:rsid w:val="00BE047F"/>
    <w:rsid w:val="00BE0994"/>
    <w:rsid w:val="00BF5154"/>
    <w:rsid w:val="00C11AD5"/>
    <w:rsid w:val="00C155D0"/>
    <w:rsid w:val="00C15BA2"/>
    <w:rsid w:val="00C30BA4"/>
    <w:rsid w:val="00C36391"/>
    <w:rsid w:val="00C51970"/>
    <w:rsid w:val="00C975E0"/>
    <w:rsid w:val="00CA3A52"/>
    <w:rsid w:val="00CD58E9"/>
    <w:rsid w:val="00CF71B8"/>
    <w:rsid w:val="00D0045A"/>
    <w:rsid w:val="00D034C7"/>
    <w:rsid w:val="00D068D5"/>
    <w:rsid w:val="00D32D24"/>
    <w:rsid w:val="00D454AD"/>
    <w:rsid w:val="00D50825"/>
    <w:rsid w:val="00D51992"/>
    <w:rsid w:val="00D57DED"/>
    <w:rsid w:val="00D82D63"/>
    <w:rsid w:val="00D851BB"/>
    <w:rsid w:val="00D92369"/>
    <w:rsid w:val="00D9265F"/>
    <w:rsid w:val="00DA3D20"/>
    <w:rsid w:val="00DA464F"/>
    <w:rsid w:val="00DC68F3"/>
    <w:rsid w:val="00DD2596"/>
    <w:rsid w:val="00DE6711"/>
    <w:rsid w:val="00DF0A55"/>
    <w:rsid w:val="00DF2382"/>
    <w:rsid w:val="00DF3F68"/>
    <w:rsid w:val="00E12838"/>
    <w:rsid w:val="00E12DE4"/>
    <w:rsid w:val="00E15211"/>
    <w:rsid w:val="00E31D0C"/>
    <w:rsid w:val="00E31DD3"/>
    <w:rsid w:val="00E331DD"/>
    <w:rsid w:val="00E35063"/>
    <w:rsid w:val="00E53F9D"/>
    <w:rsid w:val="00E63436"/>
    <w:rsid w:val="00E66FFF"/>
    <w:rsid w:val="00E734B6"/>
    <w:rsid w:val="00E819B2"/>
    <w:rsid w:val="00E92BCD"/>
    <w:rsid w:val="00E971D7"/>
    <w:rsid w:val="00EC1828"/>
    <w:rsid w:val="00EC7A2A"/>
    <w:rsid w:val="00ED5B48"/>
    <w:rsid w:val="00F20A8A"/>
    <w:rsid w:val="00F232AD"/>
    <w:rsid w:val="00F25010"/>
    <w:rsid w:val="00F339E2"/>
    <w:rsid w:val="00F448D5"/>
    <w:rsid w:val="00F75A38"/>
    <w:rsid w:val="00F81F8F"/>
    <w:rsid w:val="00F90972"/>
    <w:rsid w:val="00F91851"/>
    <w:rsid w:val="00FB64F6"/>
    <w:rsid w:val="00FC0A41"/>
    <w:rsid w:val="00FC2C55"/>
    <w:rsid w:val="00FD438F"/>
    <w:rsid w:val="00FD78B3"/>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01"/>
    <o:shapelayout v:ext="edit">
      <o:idmap v:ext="edit" data="1"/>
    </o:shapelayout>
  </w:shapeDefaults>
  <w:decimalSymbol w:val="."/>
  <w:listSeparator w:val=","/>
  <w14:docId w14:val="0CA59DC8"/>
  <w15:docId w15:val="{7D04816B-5AC6-4826-BAAF-44670915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rPr>
  </w:style>
  <w:style w:type="paragraph" w:styleId="Heading1">
    <w:name w:val="heading 1"/>
    <w:basedOn w:val="Normal"/>
    <w:next w:val="Normal"/>
    <w:link w:val="Heading1Char"/>
    <w:uiPriority w:val="9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9"/>
    <w:qFormat/>
    <w:rsid w:val="00A01905"/>
    <w:pPr>
      <w:outlineLvl w:val="1"/>
    </w:pPr>
    <w:rPr>
      <w:rFonts w:ascii="Humanist 777" w:hAnsi="Humanist 777"/>
      <w:sz w:val="24"/>
    </w:rPr>
  </w:style>
  <w:style w:type="paragraph" w:styleId="Heading3">
    <w:name w:val="heading 3"/>
    <w:basedOn w:val="Normal"/>
    <w:next w:val="Normal"/>
    <w:link w:val="Heading3Char"/>
    <w:uiPriority w:val="99"/>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9"/>
    <w:qFormat/>
    <w:rsid w:val="00532F3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8E9"/>
    <w:rPr>
      <w:rFonts w:ascii="Humanist 777" w:hAnsi="Humanist 777" w:cs="Arial"/>
      <w:b/>
      <w:sz w:val="28"/>
      <w:szCs w:val="28"/>
      <w:shd w:val="clear" w:color="auto" w:fill="FFFFFF"/>
      <w:lang w:val="en-US" w:eastAsia="en-GB"/>
    </w:rPr>
  </w:style>
  <w:style w:type="character" w:customStyle="1" w:styleId="Heading2Char">
    <w:name w:val="Heading 2 Char"/>
    <w:basedOn w:val="DefaultParagraphFont"/>
    <w:link w:val="Heading2"/>
    <w:uiPriority w:val="99"/>
    <w:locked/>
    <w:rsid w:val="00A01905"/>
    <w:rPr>
      <w:rFonts w:ascii="Humanist 777" w:hAnsi="Humanist 777" w:cs="Times New Roman"/>
      <w:sz w:val="24"/>
      <w:lang w:val="en-US" w:eastAsia="en-GB"/>
    </w:rPr>
  </w:style>
  <w:style w:type="character" w:customStyle="1" w:styleId="Heading3Char">
    <w:name w:val="Heading 3 Char"/>
    <w:basedOn w:val="DefaultParagraphFont"/>
    <w:link w:val="Heading3"/>
    <w:uiPriority w:val="99"/>
    <w:locked/>
    <w:rsid w:val="006A1B2A"/>
    <w:rPr>
      <w:rFonts w:ascii="Humanist 777" w:hAnsi="Humanist 777" w:cs="Times New Roman"/>
      <w:sz w:val="24"/>
      <w:szCs w:val="24"/>
      <w:lang w:val="en-US" w:eastAsia="en-GB"/>
    </w:rPr>
  </w:style>
  <w:style w:type="character" w:customStyle="1" w:styleId="Heading4Char">
    <w:name w:val="Heading 4 Char"/>
    <w:basedOn w:val="DefaultParagraphFont"/>
    <w:link w:val="Heading4"/>
    <w:uiPriority w:val="99"/>
    <w:locked/>
    <w:rsid w:val="00532F3F"/>
    <w:rPr>
      <w:rFonts w:ascii="Cambria" w:hAnsi="Cambria" w:cs="Times New Roman"/>
      <w:b/>
      <w:bCs/>
      <w:i/>
      <w:iCs/>
      <w:color w:val="4F81BD"/>
      <w:lang w:val="en-US" w:eastAsia="en-GB"/>
    </w:rPr>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rFonts w:cs="Times New Roman"/>
      <w:b/>
      <w:bCs/>
    </w:rPr>
  </w:style>
  <w:style w:type="paragraph" w:styleId="BalloonText">
    <w:name w:val="Balloon Text"/>
    <w:basedOn w:val="Normal"/>
    <w:link w:val="BalloonTextChar"/>
    <w:uiPriority w:val="99"/>
    <w:semiHidden/>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C83"/>
    <w:rPr>
      <w:rFonts w:ascii="Tahoma" w:hAnsi="Tahoma" w:cs="Tahoma"/>
      <w:sz w:val="16"/>
      <w:szCs w:val="16"/>
    </w:rPr>
  </w:style>
  <w:style w:type="paragraph" w:styleId="Header">
    <w:name w:val="header"/>
    <w:basedOn w:val="Normal"/>
    <w:link w:val="HeaderChar"/>
    <w:uiPriority w:val="99"/>
    <w:rsid w:val="002C1C83"/>
    <w:pPr>
      <w:tabs>
        <w:tab w:val="center" w:pos="4513"/>
        <w:tab w:val="right" w:pos="9026"/>
      </w:tabs>
    </w:pPr>
  </w:style>
  <w:style w:type="character" w:customStyle="1" w:styleId="HeaderChar">
    <w:name w:val="Header Char"/>
    <w:basedOn w:val="DefaultParagraphFont"/>
    <w:link w:val="Header"/>
    <w:uiPriority w:val="99"/>
    <w:locked/>
    <w:rsid w:val="002C1C83"/>
    <w:rPr>
      <w:rFonts w:cs="Times New Roman"/>
    </w:rPr>
  </w:style>
  <w:style w:type="paragraph" w:styleId="Footer">
    <w:name w:val="footer"/>
    <w:basedOn w:val="Normal"/>
    <w:link w:val="FooterChar"/>
    <w:uiPriority w:val="99"/>
    <w:rsid w:val="002C1C83"/>
    <w:pPr>
      <w:tabs>
        <w:tab w:val="center" w:pos="4513"/>
        <w:tab w:val="right" w:pos="9026"/>
      </w:tabs>
    </w:pPr>
  </w:style>
  <w:style w:type="character" w:customStyle="1" w:styleId="FooterChar">
    <w:name w:val="Footer Char"/>
    <w:basedOn w:val="DefaultParagraphFont"/>
    <w:link w:val="Footer"/>
    <w:uiPriority w:val="99"/>
    <w:locked/>
    <w:rsid w:val="002C1C83"/>
    <w:rPr>
      <w:rFonts w:cs="Times New Roman"/>
    </w:rPr>
  </w:style>
  <w:style w:type="paragraph" w:styleId="NoSpacing">
    <w:name w:val="No Spacing"/>
    <w:link w:val="NoSpacingChar"/>
    <w:uiPriority w:val="99"/>
    <w:qFormat/>
    <w:rsid w:val="00D9265F"/>
    <w:rPr>
      <w:rFonts w:eastAsia="Times New Roman"/>
      <w:lang w:val="en-US" w:eastAsia="ja-JP"/>
    </w:rPr>
  </w:style>
  <w:style w:type="character" w:customStyle="1" w:styleId="NoSpacingChar">
    <w:name w:val="No Spacing Char"/>
    <w:basedOn w:val="DefaultParagraphFont"/>
    <w:link w:val="NoSpacing"/>
    <w:uiPriority w:val="99"/>
    <w:locked/>
    <w:rsid w:val="00D9265F"/>
    <w:rPr>
      <w:rFonts w:eastAsia="Times New Roman" w:cs="Times New Roman"/>
      <w:sz w:val="22"/>
      <w:szCs w:val="22"/>
      <w:lang w:val="en-US" w:eastAsia="ja-JP" w:bidi="ar-SA"/>
    </w:rPr>
  </w:style>
  <w:style w:type="paragraph" w:styleId="Title">
    <w:name w:val="Title"/>
    <w:basedOn w:val="Header"/>
    <w:next w:val="Normal"/>
    <w:link w:val="TitleChar"/>
    <w:uiPriority w:val="99"/>
    <w:qFormat/>
    <w:rsid w:val="00A01905"/>
    <w:pPr>
      <w:tabs>
        <w:tab w:val="clear" w:pos="4513"/>
        <w:tab w:val="clear" w:pos="9026"/>
        <w:tab w:val="left" w:pos="2051"/>
      </w:tabs>
    </w:pPr>
    <w:rPr>
      <w:rFonts w:ascii="CalifornianFBText Bold" w:hAnsi="CalifornianFBText Bold" w:cs="Aharoni"/>
      <w:color w:val="D9D9D9"/>
      <w:sz w:val="180"/>
      <w:szCs w:val="180"/>
    </w:rPr>
  </w:style>
  <w:style w:type="character" w:customStyle="1" w:styleId="TitleChar">
    <w:name w:val="Title Char"/>
    <w:basedOn w:val="DefaultParagraphFont"/>
    <w:link w:val="Title"/>
    <w:uiPriority w:val="99"/>
    <w:locked/>
    <w:rsid w:val="00A01905"/>
    <w:rPr>
      <w:rFonts w:ascii="CalifornianFBText Bold" w:hAnsi="CalifornianFBText Bold" w:cs="Aharoni"/>
      <w:color w:val="D9D9D9"/>
      <w:sz w:val="180"/>
      <w:szCs w:val="180"/>
      <w:lang w:bidi="he-IL"/>
    </w:rPr>
  </w:style>
  <w:style w:type="character" w:styleId="Emphasis">
    <w:name w:val="Emphasis"/>
    <w:basedOn w:val="DefaultParagraphFont"/>
    <w:uiPriority w:val="20"/>
    <w:qFormat/>
    <w:rsid w:val="00A01905"/>
    <w:rPr>
      <w:rFonts w:ascii="Humanist 777" w:hAnsi="Humanist 777" w:cs="Times New Roman"/>
      <w:b/>
      <w:iCs/>
      <w:color w:val="4F81BD"/>
    </w:rPr>
  </w:style>
  <w:style w:type="paragraph" w:styleId="BodyText">
    <w:name w:val="Body Text"/>
    <w:basedOn w:val="Normal"/>
    <w:link w:val="BodyTextChar"/>
    <w:rsid w:val="00D034C7"/>
    <w:pPr>
      <w:spacing w:after="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34C7"/>
    <w:rPr>
      <w:rFonts w:ascii="Times New Roman" w:eastAsia="Times New Roman" w:hAnsi="Times New Roman"/>
      <w:sz w:val="24"/>
      <w:szCs w:val="20"/>
    </w:rPr>
  </w:style>
  <w:style w:type="character" w:styleId="Hyperlink">
    <w:name w:val="Hyperlink"/>
    <w:basedOn w:val="DefaultParagraphFont"/>
    <w:uiPriority w:val="99"/>
    <w:unhideWhenUsed/>
    <w:rsid w:val="00BB2528"/>
    <w:rPr>
      <w:color w:val="0000FF" w:themeColor="hyperlink"/>
      <w:u w:val="single"/>
    </w:rPr>
  </w:style>
  <w:style w:type="character" w:styleId="CommentReference">
    <w:name w:val="annotation reference"/>
    <w:basedOn w:val="DefaultParagraphFont"/>
    <w:uiPriority w:val="99"/>
    <w:semiHidden/>
    <w:unhideWhenUsed/>
    <w:rsid w:val="00694797"/>
    <w:rPr>
      <w:sz w:val="16"/>
      <w:szCs w:val="16"/>
    </w:rPr>
  </w:style>
  <w:style w:type="paragraph" w:styleId="CommentText">
    <w:name w:val="annotation text"/>
    <w:basedOn w:val="Normal"/>
    <w:link w:val="CommentTextChar"/>
    <w:uiPriority w:val="99"/>
    <w:semiHidden/>
    <w:unhideWhenUsed/>
    <w:rsid w:val="00694797"/>
    <w:rPr>
      <w:sz w:val="20"/>
      <w:szCs w:val="20"/>
    </w:rPr>
  </w:style>
  <w:style w:type="character" w:customStyle="1" w:styleId="CommentTextChar">
    <w:name w:val="Comment Text Char"/>
    <w:basedOn w:val="DefaultParagraphFont"/>
    <w:link w:val="CommentText"/>
    <w:uiPriority w:val="99"/>
    <w:semiHidden/>
    <w:rsid w:val="00694797"/>
    <w:rPr>
      <w:rFonts w:ascii="Humanist 777 Light" w:hAnsi="Humanist 777 Light"/>
      <w:sz w:val="20"/>
      <w:szCs w:val="20"/>
      <w:lang w:val="en-US"/>
    </w:rPr>
  </w:style>
  <w:style w:type="paragraph" w:styleId="CommentSubject">
    <w:name w:val="annotation subject"/>
    <w:basedOn w:val="CommentText"/>
    <w:next w:val="CommentText"/>
    <w:link w:val="CommentSubjectChar"/>
    <w:uiPriority w:val="99"/>
    <w:semiHidden/>
    <w:unhideWhenUsed/>
    <w:rsid w:val="00694797"/>
    <w:rPr>
      <w:b/>
      <w:bCs/>
    </w:rPr>
  </w:style>
  <w:style w:type="character" w:customStyle="1" w:styleId="CommentSubjectChar">
    <w:name w:val="Comment Subject Char"/>
    <w:basedOn w:val="CommentTextChar"/>
    <w:link w:val="CommentSubject"/>
    <w:uiPriority w:val="99"/>
    <w:semiHidden/>
    <w:rsid w:val="00694797"/>
    <w:rPr>
      <w:rFonts w:ascii="Humanist 777 Light" w:hAnsi="Humanist 777 Light"/>
      <w:b/>
      <w:bCs/>
      <w:sz w:val="20"/>
      <w:szCs w:val="20"/>
      <w:lang w:val="en-US"/>
    </w:rPr>
  </w:style>
  <w:style w:type="character" w:styleId="FollowedHyperlink">
    <w:name w:val="FollowedHyperlink"/>
    <w:basedOn w:val="DefaultParagraphFont"/>
    <w:uiPriority w:val="99"/>
    <w:semiHidden/>
    <w:unhideWhenUsed/>
    <w:rsid w:val="0076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0738">
      <w:marLeft w:val="0"/>
      <w:marRight w:val="0"/>
      <w:marTop w:val="0"/>
      <w:marBottom w:val="0"/>
      <w:divBdr>
        <w:top w:val="none" w:sz="0" w:space="0" w:color="auto"/>
        <w:left w:val="none" w:sz="0" w:space="0" w:color="auto"/>
        <w:bottom w:val="none" w:sz="0" w:space="0" w:color="auto"/>
        <w:right w:val="none" w:sz="0" w:space="0" w:color="auto"/>
      </w:divBdr>
      <w:divsChild>
        <w:div w:id="882400749">
          <w:marLeft w:val="0"/>
          <w:marRight w:val="0"/>
          <w:marTop w:val="240"/>
          <w:marBottom w:val="240"/>
          <w:divBdr>
            <w:top w:val="none" w:sz="0" w:space="0" w:color="auto"/>
            <w:left w:val="none" w:sz="0" w:space="0" w:color="auto"/>
            <w:bottom w:val="none" w:sz="0" w:space="0" w:color="auto"/>
            <w:right w:val="none" w:sz="0" w:space="0" w:color="auto"/>
          </w:divBdr>
          <w:divsChild>
            <w:div w:id="882400741">
              <w:marLeft w:val="0"/>
              <w:marRight w:val="0"/>
              <w:marTop w:val="0"/>
              <w:marBottom w:val="0"/>
              <w:divBdr>
                <w:top w:val="none" w:sz="0" w:space="0" w:color="auto"/>
                <w:left w:val="none" w:sz="0" w:space="0" w:color="auto"/>
                <w:bottom w:val="none" w:sz="0" w:space="0" w:color="auto"/>
                <w:right w:val="none" w:sz="0" w:space="0" w:color="auto"/>
              </w:divBdr>
              <w:divsChild>
                <w:div w:id="882400740">
                  <w:marLeft w:val="105"/>
                  <w:marRight w:val="105"/>
                  <w:marTop w:val="360"/>
                  <w:marBottom w:val="360"/>
                  <w:divBdr>
                    <w:top w:val="none" w:sz="0" w:space="0" w:color="auto"/>
                    <w:left w:val="none" w:sz="0" w:space="0" w:color="auto"/>
                    <w:bottom w:val="none" w:sz="0" w:space="0" w:color="auto"/>
                    <w:right w:val="none" w:sz="0" w:space="0" w:color="auto"/>
                  </w:divBdr>
                  <w:divsChild>
                    <w:div w:id="882400751">
                      <w:marLeft w:val="0"/>
                      <w:marRight w:val="0"/>
                      <w:marTop w:val="0"/>
                      <w:marBottom w:val="0"/>
                      <w:divBdr>
                        <w:top w:val="none" w:sz="0" w:space="0" w:color="auto"/>
                        <w:left w:val="none" w:sz="0" w:space="0" w:color="auto"/>
                        <w:bottom w:val="none" w:sz="0" w:space="0" w:color="auto"/>
                        <w:right w:val="none" w:sz="0" w:space="0" w:color="auto"/>
                      </w:divBdr>
                      <w:divsChild>
                        <w:div w:id="882400735">
                          <w:marLeft w:val="0"/>
                          <w:marRight w:val="0"/>
                          <w:marTop w:val="0"/>
                          <w:marBottom w:val="0"/>
                          <w:divBdr>
                            <w:top w:val="none" w:sz="0" w:space="0" w:color="auto"/>
                            <w:left w:val="none" w:sz="0" w:space="0" w:color="auto"/>
                            <w:bottom w:val="none" w:sz="0" w:space="0" w:color="auto"/>
                            <w:right w:val="none" w:sz="0" w:space="0" w:color="auto"/>
                          </w:divBdr>
                          <w:divsChild>
                            <w:div w:id="882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44">
      <w:marLeft w:val="0"/>
      <w:marRight w:val="0"/>
      <w:marTop w:val="0"/>
      <w:marBottom w:val="0"/>
      <w:divBdr>
        <w:top w:val="none" w:sz="0" w:space="0" w:color="auto"/>
        <w:left w:val="none" w:sz="0" w:space="0" w:color="auto"/>
        <w:bottom w:val="none" w:sz="0" w:space="0" w:color="auto"/>
        <w:right w:val="none" w:sz="0" w:space="0" w:color="auto"/>
      </w:divBdr>
      <w:divsChild>
        <w:div w:id="882400743">
          <w:marLeft w:val="0"/>
          <w:marRight w:val="0"/>
          <w:marTop w:val="240"/>
          <w:marBottom w:val="240"/>
          <w:divBdr>
            <w:top w:val="none" w:sz="0" w:space="0" w:color="auto"/>
            <w:left w:val="none" w:sz="0" w:space="0" w:color="auto"/>
            <w:bottom w:val="none" w:sz="0" w:space="0" w:color="auto"/>
            <w:right w:val="none" w:sz="0" w:space="0" w:color="auto"/>
          </w:divBdr>
          <w:divsChild>
            <w:div w:id="882400748">
              <w:marLeft w:val="0"/>
              <w:marRight w:val="0"/>
              <w:marTop w:val="0"/>
              <w:marBottom w:val="0"/>
              <w:divBdr>
                <w:top w:val="none" w:sz="0" w:space="0" w:color="auto"/>
                <w:left w:val="none" w:sz="0" w:space="0" w:color="auto"/>
                <w:bottom w:val="none" w:sz="0" w:space="0" w:color="auto"/>
                <w:right w:val="none" w:sz="0" w:space="0" w:color="auto"/>
              </w:divBdr>
              <w:divsChild>
                <w:div w:id="882400736">
                  <w:marLeft w:val="105"/>
                  <w:marRight w:val="105"/>
                  <w:marTop w:val="360"/>
                  <w:marBottom w:val="360"/>
                  <w:divBdr>
                    <w:top w:val="none" w:sz="0" w:space="0" w:color="auto"/>
                    <w:left w:val="none" w:sz="0" w:space="0" w:color="auto"/>
                    <w:bottom w:val="none" w:sz="0" w:space="0" w:color="auto"/>
                    <w:right w:val="none" w:sz="0" w:space="0" w:color="auto"/>
                  </w:divBdr>
                  <w:divsChild>
                    <w:div w:id="882400746">
                      <w:marLeft w:val="0"/>
                      <w:marRight w:val="0"/>
                      <w:marTop w:val="0"/>
                      <w:marBottom w:val="0"/>
                      <w:divBdr>
                        <w:top w:val="none" w:sz="0" w:space="0" w:color="auto"/>
                        <w:left w:val="none" w:sz="0" w:space="0" w:color="auto"/>
                        <w:bottom w:val="none" w:sz="0" w:space="0" w:color="auto"/>
                        <w:right w:val="none" w:sz="0" w:space="0" w:color="auto"/>
                      </w:divBdr>
                      <w:divsChild>
                        <w:div w:id="882400752">
                          <w:marLeft w:val="0"/>
                          <w:marRight w:val="0"/>
                          <w:marTop w:val="0"/>
                          <w:marBottom w:val="0"/>
                          <w:divBdr>
                            <w:top w:val="none" w:sz="0" w:space="0" w:color="auto"/>
                            <w:left w:val="none" w:sz="0" w:space="0" w:color="auto"/>
                            <w:bottom w:val="none" w:sz="0" w:space="0" w:color="auto"/>
                            <w:right w:val="none" w:sz="0" w:space="0" w:color="auto"/>
                          </w:divBdr>
                          <w:divsChild>
                            <w:div w:id="882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50">
      <w:marLeft w:val="0"/>
      <w:marRight w:val="0"/>
      <w:marTop w:val="0"/>
      <w:marBottom w:val="0"/>
      <w:divBdr>
        <w:top w:val="none" w:sz="0" w:space="0" w:color="auto"/>
        <w:left w:val="none" w:sz="0" w:space="0" w:color="auto"/>
        <w:bottom w:val="none" w:sz="0" w:space="0" w:color="auto"/>
        <w:right w:val="none" w:sz="0" w:space="0" w:color="auto"/>
      </w:divBdr>
      <w:divsChild>
        <w:div w:id="882400737">
          <w:marLeft w:val="0"/>
          <w:marRight w:val="0"/>
          <w:marTop w:val="240"/>
          <w:marBottom w:val="240"/>
          <w:divBdr>
            <w:top w:val="none" w:sz="0" w:space="0" w:color="auto"/>
            <w:left w:val="none" w:sz="0" w:space="0" w:color="auto"/>
            <w:bottom w:val="none" w:sz="0" w:space="0" w:color="auto"/>
            <w:right w:val="none" w:sz="0" w:space="0" w:color="auto"/>
          </w:divBdr>
          <w:divsChild>
            <w:div w:id="882400747">
              <w:marLeft w:val="0"/>
              <w:marRight w:val="0"/>
              <w:marTop w:val="0"/>
              <w:marBottom w:val="0"/>
              <w:divBdr>
                <w:top w:val="none" w:sz="0" w:space="0" w:color="auto"/>
                <w:left w:val="none" w:sz="0" w:space="0" w:color="auto"/>
                <w:bottom w:val="none" w:sz="0" w:space="0" w:color="auto"/>
                <w:right w:val="none" w:sz="0" w:space="0" w:color="auto"/>
              </w:divBdr>
              <w:divsChild>
                <w:div w:id="882400739">
                  <w:marLeft w:val="105"/>
                  <w:marRight w:val="105"/>
                  <w:marTop w:val="360"/>
                  <w:marBottom w:val="360"/>
                  <w:divBdr>
                    <w:top w:val="none" w:sz="0" w:space="0" w:color="auto"/>
                    <w:left w:val="none" w:sz="0" w:space="0" w:color="auto"/>
                    <w:bottom w:val="none" w:sz="0" w:space="0" w:color="auto"/>
                    <w:right w:val="none" w:sz="0" w:space="0" w:color="auto"/>
                  </w:divBdr>
                  <w:divsChild>
                    <w:div w:id="882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urney@canterbury-cathedr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terbury-cathedral.org/get-involved/employment/vacan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7B4D-707D-468C-9919-2133B7FF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2522</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Brookman</dc:creator>
  <cp:lastModifiedBy>Donna Bruce</cp:lastModifiedBy>
  <cp:revision>4</cp:revision>
  <cp:lastPrinted>2014-07-24T13:58:00Z</cp:lastPrinted>
  <dcterms:created xsi:type="dcterms:W3CDTF">2018-07-25T15:22:00Z</dcterms:created>
  <dcterms:modified xsi:type="dcterms:W3CDTF">2018-08-02T13:17:00Z</dcterms:modified>
</cp:coreProperties>
</file>